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E6F9EF" w14:textId="77777777" w:rsidR="002744E8" w:rsidRPr="002744E8" w:rsidRDefault="002744E8" w:rsidP="002744E8">
      <w:pPr>
        <w:jc w:val="center"/>
        <w:rPr>
          <w:rFonts w:ascii="Times New Roman" w:eastAsia="Calibri" w:hAnsi="Times New Roman" w:cs="Times New Roman"/>
          <w:b/>
          <w:bCs/>
          <w:sz w:val="24"/>
          <w:szCs w:val="24"/>
          <w:lang w:val="lt-LT"/>
        </w:rPr>
      </w:pPr>
      <w:r w:rsidRPr="002744E8">
        <w:rPr>
          <w:rFonts w:ascii="Times New Roman" w:eastAsia="Calibri" w:hAnsi="Times New Roman" w:cs="Times New Roman"/>
          <w:b/>
          <w:bCs/>
          <w:sz w:val="24"/>
          <w:szCs w:val="24"/>
          <w:lang w:val="lt-LT"/>
        </w:rPr>
        <w:t>REIKŠMINGOS ŽALOS NEDARYMO PRINCIPO VERTINIMO ANKETA</w:t>
      </w:r>
    </w:p>
    <w:p w14:paraId="7C0EFF37" w14:textId="77777777" w:rsidR="002744E8" w:rsidRPr="002744E8" w:rsidRDefault="002744E8" w:rsidP="002744E8">
      <w:pPr>
        <w:spacing w:after="0" w:line="240" w:lineRule="auto"/>
        <w:jc w:val="center"/>
        <w:rPr>
          <w:rFonts w:ascii="Times New Roman" w:eastAsia="Calibri" w:hAnsi="Times New Roman" w:cs="Times New Roman"/>
          <w:b/>
          <w:bCs/>
          <w:iCs/>
          <w:sz w:val="24"/>
          <w:szCs w:val="24"/>
          <w:lang w:val="lt-LT" w:bidi="lt-LT"/>
        </w:rPr>
      </w:pPr>
      <w:r w:rsidRPr="002744E8">
        <w:rPr>
          <w:rFonts w:ascii="Times New Roman" w:eastAsia="Calibri" w:hAnsi="Times New Roman" w:cs="Times New Roman"/>
          <w:b/>
          <w:bCs/>
          <w:sz w:val="24"/>
          <w:szCs w:val="24"/>
          <w:lang w:val="lt-LT"/>
        </w:rPr>
        <w:t>2.1. uždavinys „</w:t>
      </w:r>
      <w:r w:rsidRPr="002744E8">
        <w:rPr>
          <w:rFonts w:ascii="Times New Roman" w:eastAsia="Calibri" w:hAnsi="Times New Roman" w:cs="Times New Roman"/>
          <w:b/>
          <w:iCs/>
          <w:sz w:val="24"/>
          <w:lang w:val="lt-LT" w:bidi="lt-LT"/>
        </w:rPr>
        <w:t>Skatinti energijos vartojimo efektyvumą ir mažinti išmetamų šiltnamio efektą sukeliančių dujų kiekį“</w:t>
      </w:r>
    </w:p>
    <w:p w14:paraId="64E3976B" w14:textId="77777777" w:rsidR="00B779DD" w:rsidRPr="00871813" w:rsidRDefault="00B779DD" w:rsidP="002744E8">
      <w:pPr>
        <w:spacing w:after="0" w:line="240" w:lineRule="auto"/>
        <w:jc w:val="both"/>
        <w:rPr>
          <w:rFonts w:ascii="Times New Roman" w:eastAsia="Calibri" w:hAnsi="Times New Roman" w:cs="Times New Roman"/>
          <w:b/>
          <w:bCs/>
          <w:sz w:val="24"/>
          <w:szCs w:val="24"/>
          <w:lang w:val="lt-LT"/>
        </w:rPr>
      </w:pPr>
    </w:p>
    <w:p w14:paraId="54D1D0C4" w14:textId="77777777" w:rsidR="002744E8" w:rsidRPr="00871813" w:rsidRDefault="002744E8" w:rsidP="002744E8">
      <w:pPr>
        <w:spacing w:after="0" w:line="240" w:lineRule="auto"/>
        <w:jc w:val="both"/>
        <w:rPr>
          <w:rFonts w:ascii="Times New Roman" w:eastAsia="Calibri" w:hAnsi="Times New Roman" w:cs="Times New Roman"/>
          <w:b/>
          <w:bCs/>
          <w:sz w:val="24"/>
          <w:szCs w:val="24"/>
          <w:lang w:val="lt-LT"/>
        </w:rPr>
      </w:pPr>
      <w:r w:rsidRPr="002744E8">
        <w:rPr>
          <w:rFonts w:ascii="Times New Roman" w:eastAsia="Calibri" w:hAnsi="Times New Roman" w:cs="Times New Roman"/>
          <w:b/>
          <w:bCs/>
          <w:sz w:val="24"/>
          <w:szCs w:val="24"/>
          <w:lang w:val="lt-LT"/>
        </w:rPr>
        <w:t xml:space="preserve">Veiksmai (veiklos): </w:t>
      </w:r>
    </w:p>
    <w:p w14:paraId="0A34D158" w14:textId="77777777" w:rsidR="00B779DD" w:rsidRPr="002744E8" w:rsidRDefault="00B779DD" w:rsidP="002744E8">
      <w:pPr>
        <w:spacing w:after="0" w:line="240" w:lineRule="auto"/>
        <w:jc w:val="both"/>
        <w:rPr>
          <w:rFonts w:ascii="Times New Roman" w:eastAsia="Calibri" w:hAnsi="Times New Roman" w:cs="Times New Roman"/>
          <w:b/>
          <w:bCs/>
          <w:sz w:val="24"/>
          <w:szCs w:val="24"/>
          <w:lang w:val="lt-LT"/>
        </w:rPr>
      </w:pPr>
    </w:p>
    <w:p w14:paraId="77BE43BC" w14:textId="77777777" w:rsidR="002744E8" w:rsidRPr="002744E8" w:rsidRDefault="00CC7851" w:rsidP="002744E8">
      <w:pPr>
        <w:widowControl w:val="0"/>
        <w:snapToGrid w:val="0"/>
        <w:spacing w:after="0" w:line="240" w:lineRule="auto"/>
        <w:contextualSpacing/>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eastAsia="lt-LT"/>
        </w:rPr>
        <w:t xml:space="preserve">2.1.1. </w:t>
      </w:r>
      <w:r w:rsidR="002744E8" w:rsidRPr="002744E8">
        <w:rPr>
          <w:rFonts w:ascii="Times New Roman" w:eastAsia="Times New Roman" w:hAnsi="Times New Roman" w:cs="Times New Roman"/>
          <w:b/>
          <w:bCs/>
          <w:sz w:val="24"/>
          <w:szCs w:val="24"/>
          <w:lang w:val="lt-LT" w:eastAsia="lt-LT"/>
        </w:rPr>
        <w:t>Didinti energijos vartojimo efektyvumą namų ūkiuose, neprijungtuose prie CŠT tinklų</w:t>
      </w:r>
      <w:r w:rsidR="002744E8" w:rsidRPr="002744E8">
        <w:rPr>
          <w:rFonts w:ascii="Times New Roman" w:eastAsia="Times New Roman" w:hAnsi="Times New Roman" w:cs="Times New Roman"/>
          <w:bCs/>
          <w:sz w:val="24"/>
          <w:szCs w:val="24"/>
          <w:lang w:val="lt-LT" w:eastAsia="lt-LT"/>
        </w:rPr>
        <w:t xml:space="preserve">: </w:t>
      </w:r>
      <w:r w:rsidR="002744E8" w:rsidRPr="002744E8">
        <w:rPr>
          <w:rFonts w:ascii="Times New Roman" w:eastAsia="Times New Roman" w:hAnsi="Times New Roman" w:cs="Times New Roman"/>
          <w:sz w:val="24"/>
          <w:szCs w:val="24"/>
          <w:lang w:val="lt-LT" w:eastAsia="lt-LT"/>
        </w:rPr>
        <w:t>toliau</w:t>
      </w:r>
      <w:r w:rsidR="002744E8" w:rsidRPr="002744E8">
        <w:rPr>
          <w:rFonts w:ascii="Times New Roman" w:eastAsia="Times New Roman" w:hAnsi="Times New Roman" w:cs="Times New Roman"/>
          <w:bCs/>
          <w:sz w:val="24"/>
          <w:szCs w:val="24"/>
          <w:lang w:val="lt-LT" w:eastAsia="lt-LT"/>
        </w:rPr>
        <w:t xml:space="preserve"> </w:t>
      </w:r>
      <w:r w:rsidR="002744E8" w:rsidRPr="002744E8">
        <w:rPr>
          <w:rFonts w:ascii="Times New Roman" w:eastAsia="Times New Roman" w:hAnsi="Times New Roman" w:cs="Times New Roman"/>
          <w:sz w:val="24"/>
          <w:szCs w:val="24"/>
          <w:lang w:val="lt-LT" w:eastAsia="lt-LT"/>
        </w:rPr>
        <w:t>skatinti neefektyvių biomasę deginančių katilų keitimą namų ūkiuose efektyvesnėmis AEI technologijomis (</w:t>
      </w:r>
      <w:r w:rsidR="002744E8" w:rsidRPr="002744E8">
        <w:rPr>
          <w:rFonts w:ascii="Times New Roman" w:eastAsia="Times New Roman" w:hAnsi="Times New Roman" w:cs="Times New Roman"/>
          <w:noProof/>
          <w:sz w:val="24"/>
          <w:szCs w:val="24"/>
          <w:lang w:val="lt-LT" w:eastAsia="lt-LT"/>
        </w:rPr>
        <w:t>pvz.: naujausios kartos biokuro katilais</w:t>
      </w:r>
      <w:r w:rsidR="002744E8" w:rsidRPr="002744E8">
        <w:rPr>
          <w:rFonts w:ascii="Times New Roman" w:eastAsia="Times New Roman" w:hAnsi="Times New Roman" w:cs="Times New Roman"/>
          <w:sz w:val="24"/>
          <w:szCs w:val="24"/>
          <w:lang w:val="lt-LT"/>
        </w:rPr>
        <w:t xml:space="preserve"> (</w:t>
      </w:r>
      <w:r w:rsidR="002744E8" w:rsidRPr="002744E8">
        <w:rPr>
          <w:rFonts w:ascii="Times New Roman" w:eastAsia="Times New Roman" w:hAnsi="Times New Roman" w:cs="Times New Roman"/>
          <w:noProof/>
          <w:sz w:val="24"/>
          <w:szCs w:val="24"/>
          <w:lang w:val="lt-LT" w:eastAsia="lt-LT"/>
        </w:rPr>
        <w:t xml:space="preserve">kurių teršalų išmetimai  atitinka ne žemesnius kaip 5 klasės efektyvumo ir </w:t>
      </w:r>
      <w:r w:rsidR="002744E8" w:rsidRPr="002744E8">
        <w:rPr>
          <w:rFonts w:ascii="Times New Roman" w:eastAsia="Times New Roman" w:hAnsi="Times New Roman" w:cs="Times New Roman"/>
          <w:sz w:val="24"/>
          <w:szCs w:val="24"/>
          <w:lang w:val="lt-LT" w:eastAsia="lt-LT"/>
        </w:rPr>
        <w:t xml:space="preserve">išmetamų teršalų </w:t>
      </w:r>
      <w:r w:rsidR="002744E8" w:rsidRPr="002744E8">
        <w:rPr>
          <w:rFonts w:ascii="Times New Roman" w:eastAsia="Times New Roman" w:hAnsi="Times New Roman" w:cs="Times New Roman"/>
          <w:noProof/>
          <w:sz w:val="24"/>
          <w:szCs w:val="24"/>
          <w:lang w:val="lt-LT" w:eastAsia="lt-LT"/>
        </w:rPr>
        <w:t>emisijų reikalavimus, vadovaujantis ES standartais), šilumos siurbliais</w:t>
      </w:r>
      <w:r w:rsidR="002744E8" w:rsidRPr="002744E8">
        <w:rPr>
          <w:rFonts w:ascii="Times New Roman" w:eastAsia="Times New Roman" w:hAnsi="Times New Roman" w:cs="Times New Roman"/>
          <w:sz w:val="24"/>
          <w:szCs w:val="24"/>
          <w:lang w:val="lt-LT" w:eastAsia="lt-LT"/>
        </w:rPr>
        <w:t xml:space="preserve"> ir kt.). </w:t>
      </w:r>
      <w:r w:rsidR="002744E8" w:rsidRPr="002744E8">
        <w:rPr>
          <w:rFonts w:ascii="Times New Roman" w:eastAsia="Times New Roman" w:hAnsi="Times New Roman" w:cs="Times New Roman"/>
          <w:sz w:val="24"/>
          <w:szCs w:val="24"/>
          <w:lang w:val="lt-LT"/>
        </w:rPr>
        <w:t>Namų ūkiai bus skatinami, kompensuojant jiems iki 50 % naujų efektyvių šilumos gamybos įrenginių įsigijimą. Skatinant minėtu būdu, planuojama efektyvinti daugiau kaip 40 tūkst. namų ūkių, neprijungtų prie CŠT, kurie energijos taupymu beveik 27 % prisidės prie Lietuvos bendro energijos vartojimo efektyvumo tikslo 2030 m. pasiekimo ir beveik 64 % įgyvendins galutinės energijos taupymo 11 TWh tikslą, nustatytą namų ūkių sektoriui, ir sumažins išmetamo CO</w:t>
      </w:r>
      <w:r w:rsidR="002744E8" w:rsidRPr="002744E8">
        <w:rPr>
          <w:rFonts w:ascii="Times New Roman" w:eastAsia="Times New Roman" w:hAnsi="Times New Roman" w:cs="Times New Roman"/>
          <w:sz w:val="24"/>
          <w:szCs w:val="24"/>
          <w:vertAlign w:val="subscript"/>
          <w:lang w:val="lt-LT"/>
        </w:rPr>
        <w:t>2</w:t>
      </w:r>
      <w:r w:rsidR="002744E8" w:rsidRPr="002744E8">
        <w:rPr>
          <w:rFonts w:ascii="Times New Roman" w:eastAsia="Times New Roman" w:hAnsi="Times New Roman" w:cs="Times New Roman"/>
          <w:sz w:val="24"/>
          <w:szCs w:val="24"/>
          <w:lang w:val="lt-LT"/>
        </w:rPr>
        <w:t xml:space="preserve"> kiekį apie 30 tūkst. t. Veikla įgyvendinama visoje Lietuvoje.</w:t>
      </w:r>
    </w:p>
    <w:p w14:paraId="161E531A" w14:textId="77777777" w:rsidR="002744E8" w:rsidRPr="002744E8" w:rsidRDefault="00897906" w:rsidP="002744E8">
      <w:pPr>
        <w:spacing w:after="0" w:line="240" w:lineRule="auto"/>
        <w:contextualSpacing/>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eastAsia="lt-LT"/>
        </w:rPr>
        <w:t>2.1.</w:t>
      </w:r>
      <w:r w:rsidR="00AD7EB9" w:rsidRPr="00871813">
        <w:rPr>
          <w:rFonts w:ascii="Times New Roman" w:eastAsia="Times New Roman" w:hAnsi="Times New Roman" w:cs="Times New Roman"/>
          <w:sz w:val="24"/>
          <w:szCs w:val="24"/>
          <w:lang w:val="lt-LT" w:eastAsia="lt-LT"/>
        </w:rPr>
        <w:t>3</w:t>
      </w:r>
      <w:r w:rsidRPr="00871813">
        <w:rPr>
          <w:rFonts w:ascii="Times New Roman" w:eastAsia="Times New Roman" w:hAnsi="Times New Roman" w:cs="Times New Roman"/>
          <w:sz w:val="24"/>
          <w:szCs w:val="24"/>
          <w:lang w:val="lt-LT" w:eastAsia="lt-LT"/>
        </w:rPr>
        <w:t xml:space="preserve">. </w:t>
      </w:r>
      <w:r w:rsidR="002744E8" w:rsidRPr="002744E8">
        <w:rPr>
          <w:rFonts w:ascii="Times New Roman" w:eastAsia="Times New Roman" w:hAnsi="Times New Roman" w:cs="Times New Roman"/>
          <w:b/>
          <w:bCs/>
          <w:sz w:val="24"/>
          <w:szCs w:val="24"/>
          <w:lang w:val="lt-LT"/>
        </w:rPr>
        <w:t>Atnaujinti viešuosius pastatus, didinant juose energijos vartojimo efektyvumą</w:t>
      </w:r>
      <w:r w:rsidR="002744E8" w:rsidRPr="002744E8">
        <w:rPr>
          <w:rFonts w:ascii="Times New Roman" w:eastAsia="Times New Roman" w:hAnsi="Times New Roman" w:cs="Times New Roman"/>
          <w:bCs/>
          <w:sz w:val="24"/>
          <w:szCs w:val="24"/>
          <w:lang w:val="lt-LT"/>
        </w:rPr>
        <w:t>:</w:t>
      </w:r>
      <w:r w:rsidR="002744E8" w:rsidRPr="002744E8">
        <w:rPr>
          <w:rFonts w:ascii="Times New Roman" w:eastAsia="Times New Roman" w:hAnsi="Times New Roman" w:cs="Times New Roman"/>
          <w:sz w:val="24"/>
          <w:szCs w:val="24"/>
          <w:lang w:val="lt-LT"/>
        </w:rPr>
        <w:t xml:space="preserve"> bus skatinamas centrinės valdžios viešųjų pastatų atnaujinimas. Pagal planuojamą atnaujinti Viešųjų pastatų energinio efektyvumo didinimo programą bus finansuojami pastatų renovacijos projektai, kuriais siekiama ne žemesnės kaip B energinės klasės. Prioritetas teikiamas projektams, kuriais siekiama pastatuose aukštesnės kaip B energinės klasės ir renovuoti didesnį plotą. Skatinama tvari pastatų renovacija, įgyvendinama žiedinės ekonomikos principu ir renovacijai reikalingų resursų panaudojimo mažinimu, jų pakartotiniu naudojimu, perdirbimu. Bus laikomasi naujojo europinio bauhauzo principų – estetikos, tvarumo, įtrauktumo. Centrinės valdžios viešųjų pastatų atnaujinimo finansavimui bus taikomi 2014–2020 m. perspektyvoje veikiantys modeliai, kurie padės iki 2029 m. pabaigos renovuoti apie 250 tūkst. m</w:t>
      </w:r>
      <w:r w:rsidR="002744E8" w:rsidRPr="002744E8">
        <w:rPr>
          <w:rFonts w:ascii="Times New Roman" w:eastAsia="Times New Roman" w:hAnsi="Times New Roman" w:cs="Times New Roman"/>
          <w:sz w:val="24"/>
          <w:szCs w:val="24"/>
          <w:vertAlign w:val="superscript"/>
          <w:lang w:val="lt-LT"/>
        </w:rPr>
        <w:t>2</w:t>
      </w:r>
      <w:r w:rsidR="002744E8" w:rsidRPr="002744E8">
        <w:rPr>
          <w:rFonts w:ascii="Times New Roman" w:eastAsia="Times New Roman" w:hAnsi="Times New Roman" w:cs="Times New Roman"/>
          <w:sz w:val="24"/>
          <w:szCs w:val="24"/>
          <w:lang w:val="lt-LT"/>
        </w:rPr>
        <w:t xml:space="preserve"> centrinės valdžios viešųjų pastatų (apie 200) ploto, kasmet sutaupyti apie 0,02 TWh pirminės energijos ir sumažinti daugiau kaip 2 tūkst. t išmetamo CO</w:t>
      </w:r>
      <w:r w:rsidR="002744E8" w:rsidRPr="002744E8">
        <w:rPr>
          <w:rFonts w:ascii="Times New Roman" w:eastAsia="Times New Roman" w:hAnsi="Times New Roman" w:cs="Times New Roman"/>
          <w:sz w:val="24"/>
          <w:szCs w:val="24"/>
          <w:vertAlign w:val="subscript"/>
          <w:lang w:val="lt-LT"/>
        </w:rPr>
        <w:t>2</w:t>
      </w:r>
      <w:r w:rsidR="002744E8" w:rsidRPr="002744E8">
        <w:rPr>
          <w:rFonts w:ascii="Times New Roman" w:eastAsia="Times New Roman" w:hAnsi="Times New Roman" w:cs="Times New Roman"/>
          <w:sz w:val="24"/>
          <w:szCs w:val="24"/>
          <w:lang w:val="lt-LT"/>
        </w:rPr>
        <w:t xml:space="preserve"> kiekį. Veikla įgyvendinama visoje Lietuvoje.</w:t>
      </w:r>
    </w:p>
    <w:p w14:paraId="16D60716" w14:textId="77777777" w:rsidR="002744E8" w:rsidRPr="002744E8" w:rsidRDefault="003B3016" w:rsidP="002744E8">
      <w:pPr>
        <w:spacing w:after="0" w:line="240" w:lineRule="auto"/>
        <w:jc w:val="both"/>
        <w:rPr>
          <w:rFonts w:ascii="Times New Roman" w:eastAsia="Times New Roman" w:hAnsi="Times New Roman" w:cs="Times New Roman"/>
          <w:bCs/>
          <w:sz w:val="24"/>
          <w:szCs w:val="24"/>
          <w:lang w:val="lt-LT" w:eastAsia="lt-LT"/>
        </w:rPr>
      </w:pPr>
      <w:r w:rsidRPr="00871813">
        <w:rPr>
          <w:rFonts w:ascii="Times New Roman" w:hAnsi="Times New Roman" w:cs="Times New Roman"/>
          <w:sz w:val="24"/>
          <w:szCs w:val="24"/>
          <w:lang w:val="lt-LT"/>
        </w:rPr>
        <w:t>2.1.</w:t>
      </w:r>
      <w:r w:rsidR="00AD7EB9" w:rsidRPr="00871813">
        <w:rPr>
          <w:rFonts w:ascii="Times New Roman" w:hAnsi="Times New Roman" w:cs="Times New Roman"/>
          <w:sz w:val="24"/>
          <w:szCs w:val="24"/>
          <w:lang w:val="lt-LT"/>
        </w:rPr>
        <w:t>5</w:t>
      </w:r>
      <w:r w:rsidRPr="00871813">
        <w:rPr>
          <w:rFonts w:ascii="Times New Roman" w:hAnsi="Times New Roman" w:cs="Times New Roman"/>
          <w:sz w:val="24"/>
          <w:szCs w:val="24"/>
          <w:lang w:val="lt-LT"/>
        </w:rPr>
        <w:t xml:space="preserve">. </w:t>
      </w:r>
      <w:r w:rsidR="002744E8" w:rsidRPr="002744E8">
        <w:rPr>
          <w:rFonts w:ascii="Times New Roman" w:eastAsia="Times New Roman" w:hAnsi="Times New Roman" w:cs="Times New Roman"/>
          <w:b/>
          <w:bCs/>
          <w:sz w:val="24"/>
          <w:szCs w:val="24"/>
          <w:lang w:val="lt-LT"/>
        </w:rPr>
        <w:t>Didinti centralizuoto šilumos, karšto vandens ir vėsumos tiekimo sistemų energijos vartojimo efektyvumą bei plėsti sistemas</w:t>
      </w:r>
      <w:r w:rsidR="002744E8" w:rsidRPr="002744E8">
        <w:rPr>
          <w:rFonts w:ascii="Times New Roman" w:eastAsia="Times New Roman" w:hAnsi="Times New Roman" w:cs="Times New Roman"/>
          <w:bCs/>
          <w:sz w:val="24"/>
          <w:szCs w:val="24"/>
          <w:lang w:val="lt-LT"/>
        </w:rPr>
        <w:t xml:space="preserve">: </w:t>
      </w:r>
      <w:r w:rsidR="002744E8" w:rsidRPr="002744E8">
        <w:rPr>
          <w:rFonts w:ascii="Times New Roman" w:eastAsia="Times New Roman" w:hAnsi="Times New Roman" w:cs="Times New Roman"/>
          <w:sz w:val="24"/>
          <w:szCs w:val="24"/>
          <w:lang w:val="lt-LT"/>
        </w:rPr>
        <w:t>siekiant mažinti pirminės ir galutinės energijos suvartojimą bei išmetamų ŠESD kiekį CŠVT sektoriuje, bus skatinama pereiti prie 4 kartos šilumos tiekimo sistemos, kuriant integruotas CŠVT sistemas, efektyviai panaudojant liekamąją ir aplinkos energiją. Siekiant sumažinti apie 12–13 % energijos CŠT tinkluose vartojimą bei daugiau nei 2 tūkst. t kasmet išmetamo CO</w:t>
      </w:r>
      <w:r w:rsidR="002744E8" w:rsidRPr="002744E8">
        <w:rPr>
          <w:rFonts w:ascii="Times New Roman" w:eastAsia="Times New Roman" w:hAnsi="Times New Roman" w:cs="Times New Roman"/>
          <w:sz w:val="24"/>
          <w:szCs w:val="24"/>
          <w:vertAlign w:val="subscript"/>
          <w:lang w:val="lt-LT"/>
        </w:rPr>
        <w:t>2</w:t>
      </w:r>
      <w:r w:rsidR="002744E8" w:rsidRPr="002744E8">
        <w:rPr>
          <w:rFonts w:ascii="Times New Roman" w:eastAsia="Times New Roman" w:hAnsi="Times New Roman" w:cs="Times New Roman"/>
          <w:sz w:val="24"/>
          <w:szCs w:val="24"/>
          <w:lang w:val="lt-LT"/>
        </w:rPr>
        <w:t xml:space="preserve"> kiekį, bus investuojama į centralizuoto energijos tiekimo vamzdynų sistemų modernizavimą ir plėtrą, diegiant žemesnės temperatūros režimus, technologijas (pvz.: cirkuliacinius siurblius, šilumos transformavimo punktus, šilumokaičius, vamzdynus skirtus žematemperatūriui režimui, matavimo prietaisus ir kt.); bus investuojama į išmaniųjų šilumos tinklų valdymo – monitoringo sistemas, IT valdymo ir reguliavimo sistemų diegimą energetikos objektuose (pvz.: katilinėse, elektrinėse), siekiant efektyviai naudoti energiją, optimizuoti darbo režimus, taip pat į pastatų įvadinės šilumos ir karšto vandens apskaitos prietaisus bei duomenų nuotolinio nuskaitymo sistemas.</w:t>
      </w:r>
      <w:r w:rsidR="002744E8" w:rsidRPr="002744E8">
        <w:rPr>
          <w:rFonts w:ascii="Times New Roman" w:eastAsia="Times New Roman" w:hAnsi="Times New Roman" w:cs="Times New Roman"/>
          <w:bCs/>
          <w:sz w:val="24"/>
          <w:szCs w:val="24"/>
          <w:lang w:val="lt-LT"/>
        </w:rPr>
        <w:t xml:space="preserve"> </w:t>
      </w:r>
      <w:r w:rsidR="002744E8" w:rsidRPr="002744E8">
        <w:rPr>
          <w:rFonts w:ascii="Times New Roman" w:eastAsia="Times New Roman" w:hAnsi="Times New Roman" w:cs="Times New Roman"/>
          <w:sz w:val="24"/>
          <w:szCs w:val="24"/>
          <w:lang w:val="lt-LT"/>
        </w:rPr>
        <w:t>2021–2027 m. ES fondų investicijomis</w:t>
      </w:r>
      <w:r w:rsidR="002744E8" w:rsidRPr="002744E8">
        <w:rPr>
          <w:rFonts w:ascii="Times New Roman" w:eastAsia="Times New Roman" w:hAnsi="Times New Roman" w:cs="Times New Roman"/>
          <w:bCs/>
          <w:sz w:val="24"/>
          <w:szCs w:val="24"/>
          <w:lang w:val="lt-LT"/>
        </w:rPr>
        <w:t xml:space="preserve"> </w:t>
      </w:r>
      <w:r w:rsidR="002744E8" w:rsidRPr="002744E8">
        <w:rPr>
          <w:rFonts w:ascii="Times New Roman" w:eastAsia="Times New Roman" w:hAnsi="Times New Roman" w:cs="Times New Roman"/>
          <w:sz w:val="24"/>
          <w:szCs w:val="24"/>
          <w:lang w:val="lt-LT"/>
        </w:rPr>
        <w:t>planuojama modernizuoti mažiausiai 100 tūkst. šilumos apskaitos ir karšto vandens prietaisų.</w:t>
      </w:r>
      <w:r w:rsidR="002744E8" w:rsidRPr="002744E8">
        <w:rPr>
          <w:rFonts w:ascii="Times New Roman" w:eastAsia="Times New Roman" w:hAnsi="Times New Roman" w:cs="Times New Roman"/>
          <w:bCs/>
          <w:sz w:val="24"/>
          <w:szCs w:val="24"/>
          <w:lang w:val="lt-LT"/>
        </w:rPr>
        <w:t xml:space="preserve"> </w:t>
      </w:r>
      <w:r w:rsidR="002744E8" w:rsidRPr="002744E8">
        <w:rPr>
          <w:rFonts w:ascii="Times New Roman" w:eastAsia="Times New Roman" w:hAnsi="Times New Roman" w:cs="Times New Roman"/>
          <w:bCs/>
          <w:sz w:val="24"/>
          <w:szCs w:val="24"/>
          <w:lang w:val="lt-LT" w:eastAsia="lt-LT"/>
        </w:rPr>
        <w:t>Veikla įgyvendinama visoje Lietuvoje.</w:t>
      </w:r>
    </w:p>
    <w:p w14:paraId="5CFF2E28" w14:textId="77777777" w:rsidR="002744E8" w:rsidRPr="00871813" w:rsidRDefault="002744E8" w:rsidP="00540197">
      <w:pPr>
        <w:spacing w:after="0" w:line="240" w:lineRule="auto"/>
        <w:contextualSpacing/>
        <w:jc w:val="both"/>
        <w:rPr>
          <w:rFonts w:ascii="Times New Roman" w:hAnsi="Times New Roman" w:cs="Times New Roman"/>
          <w:bCs/>
          <w:sz w:val="24"/>
          <w:szCs w:val="24"/>
          <w:lang w:val="lt-LT"/>
        </w:rPr>
      </w:pPr>
    </w:p>
    <w:p w14:paraId="57EF8364" w14:textId="77777777" w:rsidR="002744E8" w:rsidRPr="00871813" w:rsidRDefault="002744E8" w:rsidP="00540197">
      <w:pPr>
        <w:spacing w:after="0" w:line="240" w:lineRule="auto"/>
        <w:contextualSpacing/>
        <w:jc w:val="both"/>
        <w:rPr>
          <w:rFonts w:ascii="Times New Roman" w:hAnsi="Times New Roman" w:cs="Times New Roman"/>
          <w:bCs/>
          <w:sz w:val="24"/>
          <w:szCs w:val="24"/>
          <w:lang w:val="lt-LT"/>
        </w:rPr>
      </w:pPr>
    </w:p>
    <w:p w14:paraId="3780FEA0" w14:textId="77777777" w:rsidR="002744E8" w:rsidRPr="002744E8" w:rsidRDefault="002744E8" w:rsidP="002744E8">
      <w:pPr>
        <w:spacing w:after="0" w:line="240" w:lineRule="auto"/>
        <w:rPr>
          <w:rFonts w:ascii="Times New Roman" w:eastAsia="Calibri" w:hAnsi="Times New Roman" w:cs="Times New Roman"/>
          <w:b/>
          <w:bCs/>
          <w:sz w:val="24"/>
          <w:szCs w:val="24"/>
          <w:lang w:val="lt-LT"/>
        </w:rPr>
      </w:pPr>
      <w:r w:rsidRPr="002744E8">
        <w:rPr>
          <w:rFonts w:ascii="Times New Roman" w:eastAsia="Calibri" w:hAnsi="Times New Roman" w:cs="Times New Roman"/>
          <w:b/>
          <w:bCs/>
          <w:sz w:val="24"/>
          <w:szCs w:val="24"/>
          <w:lang w:val="lt-LT"/>
        </w:rPr>
        <w:t xml:space="preserve">Trumpa vertinimo santrauka. </w:t>
      </w:r>
    </w:p>
    <w:p w14:paraId="6AB50834" w14:textId="77777777" w:rsidR="002744E8" w:rsidRPr="002744E8" w:rsidRDefault="002744E8" w:rsidP="002744E8">
      <w:pPr>
        <w:spacing w:after="0" w:line="240" w:lineRule="auto"/>
        <w:contextualSpacing/>
        <w:jc w:val="both"/>
        <w:rPr>
          <w:rFonts w:ascii="Times New Roman" w:eastAsia="Calibri" w:hAnsi="Times New Roman" w:cs="Times New Roman"/>
          <w:bCs/>
          <w:sz w:val="24"/>
          <w:szCs w:val="24"/>
          <w:lang w:val="lt-LT"/>
        </w:rPr>
      </w:pPr>
    </w:p>
    <w:p w14:paraId="3E08A90E" w14:textId="5B447526" w:rsidR="002744E8" w:rsidRPr="002744E8" w:rsidRDefault="002744E8" w:rsidP="002744E8">
      <w:pPr>
        <w:spacing w:after="0" w:line="240" w:lineRule="auto"/>
        <w:contextualSpacing/>
        <w:jc w:val="both"/>
        <w:rPr>
          <w:rFonts w:ascii="Times New Roman" w:eastAsia="Calibri" w:hAnsi="Times New Roman" w:cs="Times New Roman"/>
          <w:bCs/>
          <w:sz w:val="24"/>
          <w:szCs w:val="24"/>
          <w:lang w:val="lt-LT"/>
        </w:rPr>
      </w:pPr>
      <w:r w:rsidRPr="002744E8">
        <w:rPr>
          <w:rFonts w:ascii="Times New Roman" w:eastAsia="Calibri" w:hAnsi="Times New Roman" w:cs="Times New Roman"/>
          <w:bCs/>
          <w:sz w:val="24"/>
          <w:szCs w:val="24"/>
          <w:lang w:val="lt-LT"/>
        </w:rPr>
        <w:t xml:space="preserve">Vadovaujantis Europos Komisijos 2021 vasario 12 d. patvirtintomis Reikšmingos žalos nedarymo principo taikymo pagal Ekonomikos atsparumo ir didinimo priemonės reglamentą techninėmis </w:t>
      </w:r>
      <w:r w:rsidRPr="002744E8">
        <w:rPr>
          <w:rFonts w:ascii="Times New Roman" w:eastAsia="Calibri" w:hAnsi="Times New Roman" w:cs="Times New Roman"/>
          <w:bCs/>
          <w:sz w:val="24"/>
          <w:szCs w:val="24"/>
          <w:lang w:val="lt-LT"/>
        </w:rPr>
        <w:lastRenderedPageBreak/>
        <w:t>gairėmis (https://eur-lex.europa.eu/legal-content/EN/TXT/PDF/?uri=CELEX:52021XC0218(01)&amp;from=EN), įvertinus 2.</w:t>
      </w:r>
      <w:r w:rsidRPr="00871813">
        <w:rPr>
          <w:rFonts w:ascii="Times New Roman" w:eastAsia="Calibri" w:hAnsi="Times New Roman" w:cs="Times New Roman"/>
          <w:bCs/>
          <w:sz w:val="24"/>
          <w:szCs w:val="24"/>
          <w:lang w:val="lt-LT"/>
        </w:rPr>
        <w:t>1</w:t>
      </w:r>
      <w:r w:rsidRPr="002744E8">
        <w:rPr>
          <w:rFonts w:ascii="Times New Roman" w:eastAsia="Calibri" w:hAnsi="Times New Roman" w:cs="Times New Roman"/>
          <w:bCs/>
          <w:sz w:val="24"/>
          <w:szCs w:val="24"/>
          <w:lang w:val="lt-LT"/>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2.</w:t>
      </w:r>
      <w:r w:rsidRPr="00871813">
        <w:rPr>
          <w:rFonts w:ascii="Times New Roman" w:eastAsia="Calibri" w:hAnsi="Times New Roman" w:cs="Times New Roman"/>
          <w:bCs/>
          <w:sz w:val="24"/>
          <w:szCs w:val="24"/>
          <w:lang w:val="lt-LT"/>
        </w:rPr>
        <w:t>1</w:t>
      </w:r>
      <w:r w:rsidRPr="002744E8">
        <w:rPr>
          <w:rFonts w:ascii="Times New Roman" w:eastAsia="Calibri" w:hAnsi="Times New Roman" w:cs="Times New Roman"/>
          <w:bCs/>
          <w:sz w:val="24"/>
          <w:szCs w:val="24"/>
          <w:lang w:val="lt-LT"/>
        </w:rPr>
        <w:t>.</w:t>
      </w:r>
      <w:r w:rsidRPr="00871813">
        <w:rPr>
          <w:rFonts w:ascii="Times New Roman" w:eastAsia="Calibri" w:hAnsi="Times New Roman" w:cs="Times New Roman"/>
          <w:bCs/>
          <w:sz w:val="24"/>
          <w:szCs w:val="24"/>
          <w:lang w:val="lt-LT"/>
        </w:rPr>
        <w:t>1, 2.1.3 ir 2.1.5</w:t>
      </w:r>
      <w:r w:rsidRPr="002744E8">
        <w:rPr>
          <w:rFonts w:ascii="Times New Roman" w:eastAsia="Calibri" w:hAnsi="Times New Roman" w:cs="Times New Roman"/>
          <w:bCs/>
          <w:sz w:val="24"/>
          <w:szCs w:val="24"/>
          <w:lang w:val="lt-LT"/>
        </w:rPr>
        <w:t xml:space="preserve"> veiksma</w:t>
      </w:r>
      <w:r w:rsidRPr="00871813">
        <w:rPr>
          <w:rFonts w:ascii="Times New Roman" w:eastAsia="Calibri" w:hAnsi="Times New Roman" w:cs="Times New Roman"/>
          <w:bCs/>
          <w:sz w:val="24"/>
          <w:szCs w:val="24"/>
          <w:lang w:val="lt-LT"/>
        </w:rPr>
        <w:t>i</w:t>
      </w:r>
      <w:r w:rsidRPr="002744E8">
        <w:rPr>
          <w:rFonts w:ascii="Times New Roman" w:eastAsia="Calibri" w:hAnsi="Times New Roman" w:cs="Times New Roman"/>
          <w:bCs/>
          <w:sz w:val="24"/>
          <w:szCs w:val="24"/>
          <w:lang w:val="lt-LT"/>
        </w:rPr>
        <w:t xml:space="preserve"> (veiklos)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2B6BF879" w14:textId="77777777" w:rsidR="005E53D2" w:rsidRPr="00871813" w:rsidRDefault="005E53D2" w:rsidP="00540197">
      <w:pPr>
        <w:spacing w:after="0" w:line="240" w:lineRule="auto"/>
        <w:contextualSpacing/>
        <w:jc w:val="both"/>
        <w:rPr>
          <w:rFonts w:ascii="Times New Roman" w:hAnsi="Times New Roman" w:cs="Times New Roman"/>
          <w:bCs/>
          <w:sz w:val="24"/>
          <w:szCs w:val="24"/>
          <w:lang w:val="lt-LT"/>
        </w:rPr>
      </w:pPr>
    </w:p>
    <w:p w14:paraId="6827FFA3" w14:textId="77777777" w:rsidR="005E53D2" w:rsidRPr="00871813" w:rsidRDefault="005E53D2" w:rsidP="00540197">
      <w:pPr>
        <w:spacing w:after="0" w:line="240" w:lineRule="auto"/>
        <w:contextualSpacing/>
        <w:jc w:val="both"/>
        <w:rPr>
          <w:rFonts w:ascii="Times New Roman" w:hAnsi="Times New Roman" w:cs="Times New Roman"/>
          <w:bCs/>
          <w:sz w:val="24"/>
          <w:szCs w:val="24"/>
          <w:lang w:val="lt-LT"/>
        </w:rPr>
      </w:pPr>
    </w:p>
    <w:p w14:paraId="15206F76" w14:textId="77777777" w:rsidR="005E53D2" w:rsidRPr="00871813" w:rsidRDefault="005E53D2" w:rsidP="00540197">
      <w:pPr>
        <w:jc w:val="both"/>
        <w:rPr>
          <w:rFonts w:ascii="Times New Roman" w:hAnsi="Times New Roman" w:cs="Times New Roman"/>
          <w:bCs/>
          <w:sz w:val="24"/>
          <w:szCs w:val="24"/>
          <w:lang w:val="lt-LT"/>
        </w:rPr>
      </w:pPr>
      <w:r w:rsidRPr="00871813">
        <w:rPr>
          <w:rFonts w:ascii="Times New Roman" w:hAnsi="Times New Roman" w:cs="Times New Roman"/>
          <w:bCs/>
          <w:sz w:val="24"/>
          <w:szCs w:val="24"/>
          <w:lang w:val="lt-LT"/>
        </w:rPr>
        <w:br w:type="page"/>
      </w:r>
    </w:p>
    <w:p w14:paraId="4D4C597C" w14:textId="77777777" w:rsidR="00871813" w:rsidRPr="00871813" w:rsidRDefault="00871813" w:rsidP="00871813">
      <w:pPr>
        <w:spacing w:after="120" w:line="240" w:lineRule="auto"/>
        <w:jc w:val="both"/>
        <w:rPr>
          <w:rFonts w:ascii="Times New Roman" w:eastAsia="Calibri" w:hAnsi="Times New Roman" w:cs="Times New Roman"/>
          <w:b/>
          <w:bCs/>
          <w:sz w:val="24"/>
          <w:szCs w:val="24"/>
          <w:lang w:val="lt-LT"/>
        </w:rPr>
      </w:pPr>
      <w:r w:rsidRPr="00871813">
        <w:rPr>
          <w:rFonts w:ascii="Times New Roman" w:eastAsia="Calibri" w:hAnsi="Times New Roman" w:cs="Times New Roman"/>
          <w:sz w:val="24"/>
          <w:szCs w:val="24"/>
          <w:lang w:val="lt-LT"/>
        </w:rPr>
        <w:lastRenderedPageBreak/>
        <w:t xml:space="preserve">1 lentelė. </w:t>
      </w:r>
      <w:r w:rsidRPr="00871813">
        <w:rPr>
          <w:rFonts w:ascii="Times New Roman" w:eastAsia="Calibri" w:hAnsi="Times New Roman" w:cs="Times New Roman"/>
          <w:b/>
          <w:sz w:val="24"/>
          <w:szCs w:val="24"/>
          <w:lang w:val="lt-LT"/>
        </w:rPr>
        <w:t>Pirmas vertinimo etapas</w:t>
      </w:r>
    </w:p>
    <w:tbl>
      <w:tblPr>
        <w:tblStyle w:val="Lentelstinklelis"/>
        <w:tblW w:w="0" w:type="auto"/>
        <w:tblLook w:val="04A0" w:firstRow="1" w:lastRow="0" w:firstColumn="1" w:lastColumn="0" w:noHBand="0" w:noVBand="1"/>
      </w:tblPr>
      <w:tblGrid>
        <w:gridCol w:w="3021"/>
        <w:gridCol w:w="697"/>
        <w:gridCol w:w="566"/>
        <w:gridCol w:w="5344"/>
      </w:tblGrid>
      <w:tr w:rsidR="005E53D2" w:rsidRPr="00871813" w14:paraId="11804181" w14:textId="77777777" w:rsidTr="6613E160">
        <w:tc>
          <w:tcPr>
            <w:tcW w:w="3021" w:type="dxa"/>
          </w:tcPr>
          <w:p w14:paraId="4768B976" w14:textId="6BD83A60" w:rsidR="005E53D2" w:rsidRPr="00871813" w:rsidRDefault="00871813" w:rsidP="00540197">
            <w:pPr>
              <w:contextualSpacing/>
              <w:jc w:val="both"/>
              <w:rPr>
                <w:rFonts w:ascii="Times New Roman" w:hAnsi="Times New Roman" w:cs="Times New Roman"/>
                <w:b/>
                <w:bCs/>
                <w:sz w:val="24"/>
                <w:szCs w:val="24"/>
                <w:lang w:val="lt-LT"/>
              </w:rPr>
            </w:pPr>
            <w:r w:rsidRPr="00871813">
              <w:rPr>
                <w:rFonts w:ascii="Times New Roman" w:eastAsia="Calibri" w:hAnsi="Times New Roman" w:cs="Times New Roman"/>
                <w:b/>
                <w:bCs/>
                <w:sz w:val="24"/>
                <w:szCs w:val="24"/>
                <w:lang w:val="lt-LT"/>
              </w:rPr>
              <w:t>Nurodykite, dėl kurių iš toliau išvardytų aplinkos tikslų reikia atlikti esminį veiksmų (veiklų) atitikties reikšmingos žalos nedarymo principui vertinimą</w:t>
            </w:r>
          </w:p>
        </w:tc>
        <w:tc>
          <w:tcPr>
            <w:tcW w:w="697" w:type="dxa"/>
          </w:tcPr>
          <w:p w14:paraId="179FCCFF" w14:textId="77777777" w:rsidR="005E53D2" w:rsidRPr="00871813" w:rsidRDefault="005E53D2" w:rsidP="00540197">
            <w:pPr>
              <w:contextualSpacing/>
              <w:jc w:val="both"/>
              <w:rPr>
                <w:rFonts w:ascii="Times New Roman" w:hAnsi="Times New Roman" w:cs="Times New Roman"/>
                <w:b/>
                <w:bCs/>
                <w:sz w:val="24"/>
                <w:szCs w:val="24"/>
                <w:lang w:val="lt-LT"/>
              </w:rPr>
            </w:pPr>
            <w:r w:rsidRPr="00871813">
              <w:rPr>
                <w:rFonts w:ascii="Times New Roman" w:hAnsi="Times New Roman" w:cs="Times New Roman"/>
                <w:b/>
                <w:bCs/>
                <w:sz w:val="24"/>
                <w:szCs w:val="24"/>
                <w:lang w:val="lt-LT"/>
              </w:rPr>
              <w:t xml:space="preserve">Taip </w:t>
            </w:r>
          </w:p>
        </w:tc>
        <w:tc>
          <w:tcPr>
            <w:tcW w:w="566" w:type="dxa"/>
          </w:tcPr>
          <w:p w14:paraId="6888000B" w14:textId="77777777" w:rsidR="005E53D2" w:rsidRPr="00871813" w:rsidRDefault="005E53D2" w:rsidP="00540197">
            <w:pPr>
              <w:contextualSpacing/>
              <w:jc w:val="both"/>
              <w:rPr>
                <w:rFonts w:ascii="Times New Roman" w:hAnsi="Times New Roman" w:cs="Times New Roman"/>
                <w:b/>
                <w:bCs/>
                <w:sz w:val="24"/>
                <w:szCs w:val="24"/>
                <w:lang w:val="lt-LT"/>
              </w:rPr>
            </w:pPr>
            <w:r w:rsidRPr="00871813">
              <w:rPr>
                <w:rFonts w:ascii="Times New Roman" w:hAnsi="Times New Roman" w:cs="Times New Roman"/>
                <w:b/>
                <w:bCs/>
                <w:sz w:val="24"/>
                <w:szCs w:val="24"/>
                <w:lang w:val="lt-LT"/>
              </w:rPr>
              <w:t>Ne</w:t>
            </w:r>
          </w:p>
        </w:tc>
        <w:tc>
          <w:tcPr>
            <w:tcW w:w="5344" w:type="dxa"/>
          </w:tcPr>
          <w:p w14:paraId="447682AF" w14:textId="77777777" w:rsidR="005E53D2" w:rsidRPr="00871813" w:rsidRDefault="005E53D2" w:rsidP="00540197">
            <w:pPr>
              <w:contextualSpacing/>
              <w:jc w:val="both"/>
              <w:rPr>
                <w:rFonts w:ascii="Times New Roman" w:hAnsi="Times New Roman" w:cs="Times New Roman"/>
                <w:b/>
                <w:bCs/>
                <w:sz w:val="24"/>
                <w:szCs w:val="24"/>
                <w:lang w:val="lt-LT"/>
              </w:rPr>
            </w:pPr>
            <w:r w:rsidRPr="00871813">
              <w:rPr>
                <w:rFonts w:ascii="Times New Roman" w:hAnsi="Times New Roman" w:cs="Times New Roman"/>
                <w:b/>
                <w:bCs/>
                <w:sz w:val="24"/>
                <w:szCs w:val="24"/>
                <w:lang w:val="lt-LT"/>
              </w:rPr>
              <w:t xml:space="preserve">Jei pasirinkote neigiamą atsakymą, pagrįskite </w:t>
            </w:r>
          </w:p>
        </w:tc>
      </w:tr>
      <w:tr w:rsidR="003953E0" w:rsidRPr="00871813" w14:paraId="41B82D3E" w14:textId="77777777" w:rsidTr="6613E160">
        <w:tc>
          <w:tcPr>
            <w:tcW w:w="3021" w:type="dxa"/>
          </w:tcPr>
          <w:p w14:paraId="1EE7E2EE" w14:textId="51AC78DE" w:rsidR="003953E0" w:rsidRPr="00871813" w:rsidRDefault="003953E0" w:rsidP="003953E0">
            <w:pPr>
              <w:contextualSpacing/>
              <w:jc w:val="center"/>
              <w:rPr>
                <w:rFonts w:ascii="Times New Roman" w:eastAsia="Calibri" w:hAnsi="Times New Roman" w:cs="Times New Roman"/>
                <w:b/>
                <w:bCs/>
                <w:sz w:val="24"/>
                <w:szCs w:val="24"/>
                <w:lang w:val="lt-LT"/>
              </w:rPr>
            </w:pPr>
            <w:r>
              <w:rPr>
                <w:rFonts w:ascii="Times New Roman" w:eastAsia="Calibri" w:hAnsi="Times New Roman" w:cs="Times New Roman"/>
                <w:b/>
                <w:bCs/>
                <w:sz w:val="24"/>
                <w:szCs w:val="24"/>
                <w:lang w:val="lt-LT"/>
              </w:rPr>
              <w:t>1</w:t>
            </w:r>
          </w:p>
        </w:tc>
        <w:tc>
          <w:tcPr>
            <w:tcW w:w="697" w:type="dxa"/>
          </w:tcPr>
          <w:p w14:paraId="40F98187" w14:textId="60A5B237" w:rsidR="003953E0" w:rsidRPr="00871813" w:rsidRDefault="003953E0" w:rsidP="003953E0">
            <w:pPr>
              <w:contextualSpacing/>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2</w:t>
            </w:r>
          </w:p>
        </w:tc>
        <w:tc>
          <w:tcPr>
            <w:tcW w:w="566" w:type="dxa"/>
          </w:tcPr>
          <w:p w14:paraId="3EEAF34E" w14:textId="4FB2D274" w:rsidR="003953E0" w:rsidRPr="00871813" w:rsidRDefault="003953E0" w:rsidP="003953E0">
            <w:pPr>
              <w:contextualSpacing/>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3</w:t>
            </w:r>
          </w:p>
        </w:tc>
        <w:tc>
          <w:tcPr>
            <w:tcW w:w="5344" w:type="dxa"/>
          </w:tcPr>
          <w:p w14:paraId="5684DA51" w14:textId="1A408A41" w:rsidR="003953E0" w:rsidRPr="00871813" w:rsidRDefault="003953E0" w:rsidP="003953E0">
            <w:pPr>
              <w:contextualSpacing/>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4</w:t>
            </w:r>
          </w:p>
        </w:tc>
      </w:tr>
      <w:tr w:rsidR="005E53D2" w:rsidRPr="00871813" w14:paraId="5CADD12E" w14:textId="77777777" w:rsidTr="6613E160">
        <w:trPr>
          <w:trHeight w:val="899"/>
        </w:trPr>
        <w:tc>
          <w:tcPr>
            <w:tcW w:w="3021" w:type="dxa"/>
            <w:shd w:val="clear" w:color="auto" w:fill="D9E2F3" w:themeFill="accent1" w:themeFillTint="33"/>
          </w:tcPr>
          <w:p w14:paraId="005DA1BF" w14:textId="77777777" w:rsidR="005E53D2" w:rsidRPr="00871813" w:rsidRDefault="005E53D2" w:rsidP="00540197">
            <w:pPr>
              <w:contextualSpacing/>
              <w:jc w:val="both"/>
              <w:rPr>
                <w:rFonts w:ascii="Times New Roman" w:hAnsi="Times New Roman" w:cs="Times New Roman"/>
                <w:b/>
                <w:bCs/>
                <w:sz w:val="24"/>
                <w:szCs w:val="24"/>
                <w:lang w:val="lt-LT"/>
              </w:rPr>
            </w:pPr>
            <w:r w:rsidRPr="00871813">
              <w:rPr>
                <w:rFonts w:ascii="Times New Roman" w:hAnsi="Times New Roman" w:cs="Times New Roman"/>
                <w:b/>
                <w:sz w:val="24"/>
                <w:szCs w:val="24"/>
                <w:lang w:val="lt-LT"/>
              </w:rPr>
              <w:t>Klimato kaitos švelninimas</w:t>
            </w:r>
          </w:p>
        </w:tc>
        <w:tc>
          <w:tcPr>
            <w:tcW w:w="697" w:type="dxa"/>
            <w:shd w:val="clear" w:color="auto" w:fill="D9E2F3" w:themeFill="accent1" w:themeFillTint="33"/>
          </w:tcPr>
          <w:p w14:paraId="2312D27D" w14:textId="77777777" w:rsidR="005E53D2" w:rsidRPr="00871813" w:rsidRDefault="005E53D2" w:rsidP="00540197">
            <w:pPr>
              <w:contextualSpacing/>
              <w:jc w:val="both"/>
              <w:rPr>
                <w:rFonts w:ascii="Times New Roman" w:hAnsi="Times New Roman" w:cs="Times New Roman"/>
                <w:b/>
                <w:bCs/>
                <w:sz w:val="24"/>
                <w:szCs w:val="24"/>
                <w:lang w:val="lt-LT"/>
              </w:rPr>
            </w:pPr>
          </w:p>
        </w:tc>
        <w:tc>
          <w:tcPr>
            <w:tcW w:w="566" w:type="dxa"/>
            <w:shd w:val="clear" w:color="auto" w:fill="D9E2F3" w:themeFill="accent1" w:themeFillTint="33"/>
          </w:tcPr>
          <w:p w14:paraId="2421BE6F" w14:textId="27C7CC5D" w:rsidR="005E53D2" w:rsidRPr="00871813" w:rsidRDefault="005E53D2" w:rsidP="00540197">
            <w:pPr>
              <w:contextualSpacing/>
              <w:jc w:val="both"/>
              <w:rPr>
                <w:rFonts w:ascii="Times New Roman" w:hAnsi="Times New Roman" w:cs="Times New Roman"/>
                <w:b/>
                <w:bCs/>
                <w:sz w:val="24"/>
                <w:szCs w:val="24"/>
                <w:lang w:val="lt-LT"/>
              </w:rPr>
            </w:pPr>
          </w:p>
        </w:tc>
        <w:tc>
          <w:tcPr>
            <w:tcW w:w="5344" w:type="dxa"/>
            <w:shd w:val="clear" w:color="auto" w:fill="D9E2F3" w:themeFill="accent1" w:themeFillTint="33"/>
          </w:tcPr>
          <w:p w14:paraId="3D9372F4" w14:textId="62089AEB" w:rsidR="002D63D5" w:rsidRPr="00871813" w:rsidRDefault="004A12AC" w:rsidP="00540197">
            <w:pPr>
              <w:contextualSpacing/>
              <w:jc w:val="both"/>
              <w:rPr>
                <w:rFonts w:ascii="Times New Roman" w:hAnsi="Times New Roman" w:cs="Times New Roman"/>
                <w:b/>
                <w:bCs/>
                <w:sz w:val="24"/>
                <w:szCs w:val="24"/>
                <w:lang w:val="lt-LT"/>
              </w:rPr>
            </w:pPr>
            <w:r w:rsidRPr="00871813">
              <w:rPr>
                <w:rFonts w:ascii="Times New Roman" w:hAnsi="Times New Roman" w:cs="Times New Roman"/>
                <w:b/>
                <w:bCs/>
                <w:sz w:val="24"/>
                <w:szCs w:val="24"/>
                <w:lang w:val="lt-LT"/>
              </w:rPr>
              <w:t>Vertinama, kad planuojam</w:t>
            </w:r>
            <w:r w:rsidR="00B559E0" w:rsidRPr="00871813">
              <w:rPr>
                <w:rFonts w:ascii="Times New Roman" w:hAnsi="Times New Roman" w:cs="Times New Roman"/>
                <w:b/>
                <w:bCs/>
                <w:sz w:val="24"/>
                <w:szCs w:val="24"/>
                <w:lang w:val="lt-LT"/>
              </w:rPr>
              <w:t>os</w:t>
            </w:r>
            <w:r w:rsidRPr="00871813">
              <w:rPr>
                <w:rFonts w:ascii="Times New Roman" w:hAnsi="Times New Roman" w:cs="Times New Roman"/>
                <w:b/>
                <w:bCs/>
                <w:sz w:val="24"/>
                <w:szCs w:val="24"/>
                <w:lang w:val="lt-LT"/>
              </w:rPr>
              <w:t xml:space="preserve"> įgyvendinti veikl</w:t>
            </w:r>
            <w:r w:rsidR="00B559E0" w:rsidRPr="00871813">
              <w:rPr>
                <w:rFonts w:ascii="Times New Roman" w:hAnsi="Times New Roman" w:cs="Times New Roman"/>
                <w:b/>
                <w:bCs/>
                <w:sz w:val="24"/>
                <w:szCs w:val="24"/>
                <w:lang w:val="lt-LT"/>
              </w:rPr>
              <w:t>os</w:t>
            </w:r>
            <w:r w:rsidRPr="00871813">
              <w:rPr>
                <w:rFonts w:ascii="Times New Roman" w:hAnsi="Times New Roman" w:cs="Times New Roman"/>
                <w:b/>
                <w:bCs/>
                <w:sz w:val="24"/>
                <w:szCs w:val="24"/>
                <w:lang w:val="lt-LT"/>
              </w:rPr>
              <w:t xml:space="preserve"> neturi jokio numatomo poveikio šiam aplinkos tikslui arba numatomas j</w:t>
            </w:r>
            <w:r w:rsidR="00FB761D" w:rsidRPr="00871813">
              <w:rPr>
                <w:rFonts w:ascii="Times New Roman" w:hAnsi="Times New Roman" w:cs="Times New Roman"/>
                <w:b/>
                <w:bCs/>
                <w:sz w:val="24"/>
                <w:szCs w:val="24"/>
                <w:lang w:val="lt-LT"/>
              </w:rPr>
              <w:t>ų</w:t>
            </w:r>
            <w:r w:rsidRPr="00871813">
              <w:rPr>
                <w:rFonts w:ascii="Times New Roman" w:hAnsi="Times New Roman" w:cs="Times New Roman"/>
                <w:b/>
                <w:bCs/>
                <w:sz w:val="24"/>
                <w:szCs w:val="24"/>
                <w:lang w:val="lt-LT"/>
              </w:rPr>
              <w:t xml:space="preserve"> poveikis yra nereikšmingas, t. y. nedaro tiesioginio ir pirminio netiesioginio poveikio per visą gyvavimo ciklą, todėl laikoma, kad investicijos atitinka klimato kaitos švelninimo tikslą:</w:t>
            </w:r>
          </w:p>
        </w:tc>
      </w:tr>
      <w:tr w:rsidR="005E53D2" w:rsidRPr="00871813" w14:paraId="244F1540" w14:textId="77777777" w:rsidTr="6613E160">
        <w:tc>
          <w:tcPr>
            <w:tcW w:w="3021" w:type="dxa"/>
          </w:tcPr>
          <w:p w14:paraId="6AD9FD42" w14:textId="7CA62932" w:rsidR="005E53D2" w:rsidRPr="00871813" w:rsidRDefault="00A01500" w:rsidP="00540197">
            <w:pPr>
              <w:contextualSpacing/>
              <w:jc w:val="both"/>
              <w:rPr>
                <w:rFonts w:ascii="Times New Roman" w:hAnsi="Times New Roman" w:cs="Times New Roman"/>
                <w:sz w:val="24"/>
                <w:szCs w:val="24"/>
                <w:lang w:val="lt-LT"/>
              </w:rPr>
            </w:pPr>
            <w:r w:rsidRPr="00871813">
              <w:rPr>
                <w:rFonts w:ascii="Times New Roman" w:eastAsia="Times New Roman" w:hAnsi="Times New Roman" w:cs="Times New Roman"/>
                <w:sz w:val="24"/>
                <w:szCs w:val="24"/>
                <w:lang w:val="lt-LT" w:eastAsia="lt-LT"/>
              </w:rPr>
              <w:t xml:space="preserve">2.1.1. </w:t>
            </w:r>
            <w:r w:rsidR="00204BE2" w:rsidRPr="00871813">
              <w:rPr>
                <w:rFonts w:ascii="Times New Roman" w:eastAsia="Times New Roman" w:hAnsi="Times New Roman" w:cs="Times New Roman"/>
                <w:sz w:val="24"/>
                <w:szCs w:val="24"/>
                <w:lang w:val="lt-LT" w:eastAsia="lt-LT"/>
              </w:rPr>
              <w:t xml:space="preserve">Didinti energijos vartojimo efektyvumą namų ūkiuose, neprijungtuose prie CŠT </w:t>
            </w:r>
            <w:r w:rsidRPr="00871813">
              <w:rPr>
                <w:rFonts w:ascii="Times New Roman" w:eastAsia="Times New Roman" w:hAnsi="Times New Roman" w:cs="Times New Roman"/>
                <w:sz w:val="24"/>
                <w:szCs w:val="24"/>
                <w:lang w:val="lt-LT" w:eastAsia="lt-LT"/>
              </w:rPr>
              <w:t>(EM)</w:t>
            </w:r>
          </w:p>
        </w:tc>
        <w:tc>
          <w:tcPr>
            <w:tcW w:w="697" w:type="dxa"/>
          </w:tcPr>
          <w:p w14:paraId="47D5B115" w14:textId="77777777" w:rsidR="005E53D2" w:rsidRPr="00871813" w:rsidRDefault="005E53D2" w:rsidP="00540197">
            <w:pPr>
              <w:contextualSpacing/>
              <w:jc w:val="both"/>
              <w:rPr>
                <w:rFonts w:ascii="Times New Roman" w:hAnsi="Times New Roman" w:cs="Times New Roman"/>
                <w:b/>
                <w:bCs/>
                <w:sz w:val="24"/>
                <w:szCs w:val="24"/>
                <w:lang w:val="lt-LT"/>
              </w:rPr>
            </w:pPr>
          </w:p>
        </w:tc>
        <w:tc>
          <w:tcPr>
            <w:tcW w:w="566" w:type="dxa"/>
          </w:tcPr>
          <w:p w14:paraId="6BF73FE1" w14:textId="77777777" w:rsidR="005E53D2" w:rsidRPr="00871813" w:rsidRDefault="005E53D2"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X</w:t>
            </w:r>
          </w:p>
        </w:tc>
        <w:tc>
          <w:tcPr>
            <w:tcW w:w="5344" w:type="dxa"/>
          </w:tcPr>
          <w:p w14:paraId="2662A497" w14:textId="64BF36BB" w:rsidR="00B01A5E" w:rsidRPr="00871813" w:rsidRDefault="005E53D2" w:rsidP="00540197">
            <w:pPr>
              <w:contextualSpacing/>
              <w:jc w:val="both"/>
              <w:rPr>
                <w:rFonts w:ascii="Times New Roman" w:eastAsia="Times New Roman" w:hAnsi="Times New Roman" w:cs="Times New Roman"/>
                <w:sz w:val="24"/>
                <w:szCs w:val="24"/>
                <w:lang w:val="lt-LT" w:eastAsia="lt-LT"/>
              </w:rPr>
            </w:pPr>
            <w:r w:rsidRPr="00871813">
              <w:rPr>
                <w:rFonts w:ascii="Times New Roman" w:hAnsi="Times New Roman" w:cs="Times New Roman"/>
                <w:b/>
                <w:bCs/>
                <w:sz w:val="24"/>
                <w:szCs w:val="24"/>
                <w:lang w:val="lt-LT"/>
              </w:rPr>
              <w:t>Investicijomis</w:t>
            </w:r>
            <w:r w:rsidR="006F21A5" w:rsidRPr="00871813">
              <w:rPr>
                <w:rFonts w:ascii="Times New Roman" w:hAnsi="Times New Roman" w:cs="Times New Roman"/>
                <w:b/>
                <w:bCs/>
                <w:sz w:val="24"/>
                <w:szCs w:val="24"/>
                <w:lang w:val="lt-LT"/>
              </w:rPr>
              <w:t xml:space="preserve"> </w:t>
            </w:r>
            <w:r w:rsidR="006F21A5" w:rsidRPr="00871813">
              <w:rPr>
                <w:rFonts w:ascii="Times New Roman" w:eastAsia="Times New Roman" w:hAnsi="Times New Roman" w:cs="Times New Roman"/>
                <w:sz w:val="24"/>
                <w:szCs w:val="24"/>
                <w:lang w:val="lt-LT" w:eastAsia="lt-LT"/>
              </w:rPr>
              <w:t>bus skatinamas neefektyvių biomasę deginančių katilų keitim</w:t>
            </w:r>
            <w:r w:rsidR="17FE7892" w:rsidRPr="00871813">
              <w:rPr>
                <w:rFonts w:ascii="Times New Roman" w:eastAsia="Times New Roman" w:hAnsi="Times New Roman" w:cs="Times New Roman"/>
                <w:sz w:val="24"/>
                <w:szCs w:val="24"/>
                <w:lang w:val="lt-LT" w:eastAsia="lt-LT"/>
              </w:rPr>
              <w:t>as</w:t>
            </w:r>
            <w:r w:rsidR="006F21A5" w:rsidRPr="00871813">
              <w:rPr>
                <w:rFonts w:ascii="Times New Roman" w:eastAsia="Times New Roman" w:hAnsi="Times New Roman" w:cs="Times New Roman"/>
                <w:sz w:val="24"/>
                <w:szCs w:val="24"/>
                <w:lang w:val="lt-LT" w:eastAsia="lt-LT"/>
              </w:rPr>
              <w:t xml:space="preserve"> namų ūkiuose efektyvesnėmis AEI technologijomis (</w:t>
            </w:r>
            <w:r w:rsidR="006F21A5" w:rsidRPr="00871813">
              <w:rPr>
                <w:rFonts w:ascii="Times New Roman" w:eastAsia="Times New Roman" w:hAnsi="Times New Roman" w:cs="Times New Roman"/>
                <w:noProof/>
                <w:sz w:val="24"/>
                <w:szCs w:val="24"/>
                <w:lang w:val="lt-LT" w:eastAsia="lt-LT"/>
              </w:rPr>
              <w:t>pvz.: naujausios kartos biokuro katilais,</w:t>
            </w:r>
            <w:r w:rsidR="006F21A5" w:rsidRPr="00871813">
              <w:rPr>
                <w:rFonts w:ascii="Times New Roman" w:eastAsia="Times New Roman" w:hAnsi="Times New Roman" w:cs="Times New Roman"/>
                <w:sz w:val="24"/>
                <w:szCs w:val="24"/>
                <w:lang w:val="lt-LT"/>
              </w:rPr>
              <w:t xml:space="preserve"> </w:t>
            </w:r>
            <w:r w:rsidR="006F21A5" w:rsidRPr="00871813">
              <w:rPr>
                <w:rFonts w:ascii="Times New Roman" w:eastAsia="Times New Roman" w:hAnsi="Times New Roman" w:cs="Times New Roman"/>
                <w:noProof/>
                <w:sz w:val="24"/>
                <w:szCs w:val="24"/>
                <w:lang w:val="lt-LT" w:eastAsia="lt-LT"/>
              </w:rPr>
              <w:t xml:space="preserve">kurių </w:t>
            </w:r>
            <w:r w:rsidR="2D3B350C" w:rsidRPr="00871813">
              <w:rPr>
                <w:rFonts w:ascii="Times New Roman" w:eastAsia="Times New Roman" w:hAnsi="Times New Roman" w:cs="Times New Roman"/>
                <w:noProof/>
                <w:sz w:val="24"/>
                <w:szCs w:val="24"/>
                <w:lang w:val="lt-LT" w:eastAsia="lt-LT"/>
              </w:rPr>
              <w:t xml:space="preserve">energijos efektyvumo ir </w:t>
            </w:r>
            <w:r w:rsidR="006F21A5" w:rsidRPr="00871813">
              <w:rPr>
                <w:rFonts w:ascii="Times New Roman" w:eastAsia="Times New Roman" w:hAnsi="Times New Roman" w:cs="Times New Roman"/>
                <w:noProof/>
                <w:sz w:val="24"/>
                <w:szCs w:val="24"/>
                <w:lang w:val="lt-LT" w:eastAsia="lt-LT"/>
              </w:rPr>
              <w:t>teršalų išmetim</w:t>
            </w:r>
            <w:r w:rsidR="6BC5492A" w:rsidRPr="00871813">
              <w:rPr>
                <w:rFonts w:ascii="Times New Roman" w:eastAsia="Times New Roman" w:hAnsi="Times New Roman" w:cs="Times New Roman"/>
                <w:noProof/>
                <w:sz w:val="24"/>
                <w:szCs w:val="24"/>
                <w:lang w:val="lt-LT" w:eastAsia="lt-LT"/>
              </w:rPr>
              <w:t>ų parametrai</w:t>
            </w:r>
            <w:r w:rsidR="006F21A5" w:rsidRPr="00871813">
              <w:rPr>
                <w:rFonts w:ascii="Times New Roman" w:eastAsia="Times New Roman" w:hAnsi="Times New Roman" w:cs="Times New Roman"/>
                <w:noProof/>
                <w:sz w:val="24"/>
                <w:szCs w:val="24"/>
                <w:lang w:val="lt-LT" w:eastAsia="lt-LT"/>
              </w:rPr>
              <w:t xml:space="preserve">  atitinka ne žemesnius nei 5 klasės efektyvumo ir </w:t>
            </w:r>
            <w:r w:rsidR="006F21A5" w:rsidRPr="00871813">
              <w:rPr>
                <w:rFonts w:ascii="Times New Roman" w:eastAsia="Times New Roman" w:hAnsi="Times New Roman" w:cs="Times New Roman"/>
                <w:sz w:val="24"/>
                <w:szCs w:val="24"/>
                <w:lang w:val="lt-LT" w:eastAsia="lt-LT"/>
              </w:rPr>
              <w:t xml:space="preserve">išmetamų teršalų </w:t>
            </w:r>
            <w:r w:rsidR="006F21A5" w:rsidRPr="00871813">
              <w:rPr>
                <w:rFonts w:ascii="Times New Roman" w:eastAsia="Times New Roman" w:hAnsi="Times New Roman" w:cs="Times New Roman"/>
                <w:noProof/>
                <w:sz w:val="24"/>
                <w:szCs w:val="24"/>
                <w:lang w:val="lt-LT" w:eastAsia="lt-LT"/>
              </w:rPr>
              <w:t xml:space="preserve">emisijų reikalavimus vadovaujantis ES </w:t>
            </w:r>
            <w:r w:rsidR="4DAE8C82" w:rsidRPr="00871813">
              <w:rPr>
                <w:rFonts w:ascii="Times New Roman" w:eastAsia="Times New Roman" w:hAnsi="Times New Roman" w:cs="Times New Roman"/>
                <w:noProof/>
                <w:sz w:val="24"/>
                <w:szCs w:val="24"/>
                <w:lang w:val="lt-LT" w:eastAsia="lt-LT"/>
              </w:rPr>
              <w:t xml:space="preserve">EN 303-5:2012 </w:t>
            </w:r>
            <w:r w:rsidR="006F21A5" w:rsidRPr="00871813">
              <w:rPr>
                <w:rFonts w:ascii="Times New Roman" w:eastAsia="Times New Roman" w:hAnsi="Times New Roman" w:cs="Times New Roman"/>
                <w:noProof/>
                <w:sz w:val="24"/>
                <w:szCs w:val="24"/>
                <w:lang w:val="lt-LT" w:eastAsia="lt-LT"/>
              </w:rPr>
              <w:t>standart</w:t>
            </w:r>
            <w:r w:rsidR="7D605BB0" w:rsidRPr="00871813">
              <w:rPr>
                <w:rFonts w:ascii="Times New Roman" w:eastAsia="Times New Roman" w:hAnsi="Times New Roman" w:cs="Times New Roman"/>
                <w:noProof/>
                <w:sz w:val="24"/>
                <w:szCs w:val="24"/>
                <w:lang w:val="lt-LT" w:eastAsia="lt-LT"/>
              </w:rPr>
              <w:t>u</w:t>
            </w:r>
            <w:r w:rsidR="006F21A5" w:rsidRPr="00871813">
              <w:rPr>
                <w:rFonts w:ascii="Times New Roman" w:eastAsia="Times New Roman" w:hAnsi="Times New Roman" w:cs="Times New Roman"/>
                <w:noProof/>
                <w:sz w:val="24"/>
                <w:szCs w:val="24"/>
                <w:lang w:val="lt-LT" w:eastAsia="lt-LT"/>
              </w:rPr>
              <w:t>, šilumos siurbliais</w:t>
            </w:r>
            <w:r w:rsidR="006F21A5" w:rsidRPr="00871813">
              <w:rPr>
                <w:rFonts w:ascii="Times New Roman" w:eastAsia="Times New Roman" w:hAnsi="Times New Roman" w:cs="Times New Roman"/>
                <w:sz w:val="24"/>
                <w:szCs w:val="24"/>
                <w:lang w:val="lt-LT" w:eastAsia="lt-LT"/>
              </w:rPr>
              <w:t xml:space="preserve"> ir kt.). </w:t>
            </w:r>
          </w:p>
          <w:p w14:paraId="3768944E" w14:textId="4133C2E3" w:rsidR="00757343" w:rsidRPr="00871813" w:rsidRDefault="00757343" w:rsidP="00540197">
            <w:pPr>
              <w:contextualSpacing/>
              <w:jc w:val="both"/>
              <w:rPr>
                <w:rFonts w:ascii="Times New Roman" w:eastAsia="Times New Roman" w:hAnsi="Times New Roman" w:cs="Times New Roman"/>
                <w:b/>
                <w:bCs/>
                <w:sz w:val="24"/>
                <w:szCs w:val="24"/>
                <w:lang w:val="lt-LT" w:eastAsia="lt-LT"/>
              </w:rPr>
            </w:pPr>
            <w:r w:rsidRPr="00871813">
              <w:rPr>
                <w:rFonts w:ascii="Times New Roman" w:hAnsi="Times New Roman" w:cs="Times New Roman"/>
                <w:sz w:val="24"/>
                <w:szCs w:val="24"/>
                <w:lang w:val="lt-LT"/>
              </w:rPr>
              <w:t xml:space="preserve">Veikla atitinka </w:t>
            </w:r>
            <w:r w:rsidR="00CB7B2A" w:rsidRPr="00871813">
              <w:rPr>
                <w:rFonts w:ascii="Times New Roman" w:hAnsi="Times New Roman" w:cs="Times New Roman"/>
                <w:sz w:val="24"/>
                <w:szCs w:val="24"/>
                <w:lang w:val="lt-LT"/>
              </w:rPr>
              <w:t>Reglamento</w:t>
            </w:r>
            <w:r w:rsidRPr="00871813">
              <w:rPr>
                <w:rFonts w:ascii="Times New Roman" w:hAnsi="Times New Roman" w:cs="Times New Roman"/>
                <w:sz w:val="24"/>
                <w:szCs w:val="24"/>
                <w:lang w:val="lt-LT"/>
              </w:rPr>
              <w:t xml:space="preserve"> 2021/1060 I priede nustatyt</w:t>
            </w:r>
            <w:r w:rsidR="00C24744" w:rsidRPr="00871813">
              <w:rPr>
                <w:rFonts w:ascii="Times New Roman" w:hAnsi="Times New Roman" w:cs="Times New Roman"/>
                <w:sz w:val="24"/>
                <w:szCs w:val="24"/>
                <w:lang w:val="lt-LT"/>
              </w:rPr>
              <w:t>us</w:t>
            </w:r>
            <w:r w:rsidRPr="00871813">
              <w:rPr>
                <w:rFonts w:ascii="Times New Roman" w:hAnsi="Times New Roman" w:cs="Times New Roman"/>
                <w:sz w:val="24"/>
                <w:szCs w:val="24"/>
                <w:lang w:val="lt-LT"/>
              </w:rPr>
              <w:t xml:space="preserve"> 041 intervencinių priemonių srities reikalavimus taikant 40 proc. paramos siekiant su klimato kaita susijusių tikslų skaičiavimo koeficientą.</w:t>
            </w:r>
          </w:p>
          <w:p w14:paraId="7B9C267B" w14:textId="77777777" w:rsidR="008260BF" w:rsidRPr="00871813" w:rsidRDefault="008260BF" w:rsidP="00540197">
            <w:pPr>
              <w:contextualSpacing/>
              <w:jc w:val="both"/>
              <w:rPr>
                <w:rFonts w:ascii="Times New Roman" w:eastAsia="Times New Roman" w:hAnsi="Times New Roman" w:cs="Times New Roman"/>
                <w:sz w:val="24"/>
                <w:szCs w:val="24"/>
                <w:lang w:val="lt-LT"/>
              </w:rPr>
            </w:pPr>
          </w:p>
          <w:p w14:paraId="467E084A" w14:textId="005A26D2" w:rsidR="00806868" w:rsidRPr="00871813" w:rsidRDefault="00806868" w:rsidP="00540197">
            <w:pPr>
              <w:contextualSpacing/>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 xml:space="preserve">Skatinimo dėka planuojama </w:t>
            </w:r>
            <w:r w:rsidR="6B9299AE" w:rsidRPr="00871813">
              <w:rPr>
                <w:rFonts w:ascii="Times New Roman" w:eastAsia="Times New Roman" w:hAnsi="Times New Roman" w:cs="Times New Roman"/>
                <w:sz w:val="24"/>
                <w:szCs w:val="24"/>
                <w:lang w:val="lt-LT"/>
              </w:rPr>
              <w:t xml:space="preserve">padidinti energijos vartojimo efektyvumą </w:t>
            </w:r>
            <w:r w:rsidRPr="00871813">
              <w:rPr>
                <w:rFonts w:ascii="Times New Roman" w:eastAsia="Times New Roman" w:hAnsi="Times New Roman" w:cs="Times New Roman"/>
                <w:sz w:val="24"/>
                <w:szCs w:val="24"/>
                <w:lang w:val="lt-LT"/>
              </w:rPr>
              <w:t>daugiau nei 40 tūkst. namų ūkių, neprijungtų prie CŠT, kurie energijos taupymu beveik 27 % prisidės prie Lietuvos bendro energijos vartojimo efektyvumo tikslo 2030 m. pasiekimo ir beveik 64 % įgyvendins galutinės energijos taupymo 11 TWh tikslą, nustatytą namų ūkių sektoriui bei sumažins apie 30 tūkst. t išmetamo CO</w:t>
            </w:r>
            <w:r w:rsidRPr="00871813">
              <w:rPr>
                <w:rFonts w:ascii="Times New Roman" w:eastAsia="Times New Roman" w:hAnsi="Times New Roman" w:cs="Times New Roman"/>
                <w:sz w:val="24"/>
                <w:szCs w:val="24"/>
                <w:vertAlign w:val="subscript"/>
                <w:lang w:val="lt-LT"/>
              </w:rPr>
              <w:t>2</w:t>
            </w:r>
            <w:r w:rsidRPr="00871813">
              <w:rPr>
                <w:rFonts w:ascii="Times New Roman" w:eastAsia="Times New Roman" w:hAnsi="Times New Roman" w:cs="Times New Roman"/>
                <w:sz w:val="24"/>
                <w:szCs w:val="24"/>
                <w:lang w:val="lt-LT"/>
              </w:rPr>
              <w:t xml:space="preserve"> kiekį. </w:t>
            </w:r>
          </w:p>
          <w:p w14:paraId="1401CE2B" w14:textId="354B7E73" w:rsidR="005E53D2" w:rsidRPr="00871813" w:rsidRDefault="008260BF" w:rsidP="00540197">
            <w:pPr>
              <w:contextualSpacing/>
              <w:jc w:val="both"/>
              <w:rPr>
                <w:rFonts w:ascii="Times New Roman" w:hAnsi="Times New Roman" w:cs="Times New Roman"/>
                <w:bCs/>
                <w:sz w:val="24"/>
                <w:szCs w:val="24"/>
                <w:lang w:val="lt-LT"/>
              </w:rPr>
            </w:pPr>
            <w:r w:rsidRPr="00871813">
              <w:rPr>
                <w:rFonts w:ascii="Times New Roman" w:hAnsi="Times New Roman" w:cs="Times New Roman"/>
                <w:bCs/>
                <w:sz w:val="24"/>
                <w:szCs w:val="24"/>
                <w:lang w:val="lt-LT"/>
              </w:rPr>
              <w:t xml:space="preserve">Investicija prisideda prie energijos </w:t>
            </w:r>
            <w:r w:rsidR="550FA427" w:rsidRPr="00871813">
              <w:rPr>
                <w:rFonts w:ascii="Times New Roman" w:hAnsi="Times New Roman" w:cs="Times New Roman"/>
                <w:sz w:val="24"/>
                <w:szCs w:val="24"/>
                <w:lang w:val="lt-LT"/>
              </w:rPr>
              <w:t xml:space="preserve">vartojimo efektyvumo didinimo </w:t>
            </w:r>
            <w:r w:rsidRPr="00871813">
              <w:rPr>
                <w:rFonts w:ascii="Times New Roman" w:hAnsi="Times New Roman" w:cs="Times New Roman"/>
                <w:bCs/>
                <w:sz w:val="24"/>
                <w:szCs w:val="24"/>
                <w:lang w:val="lt-LT"/>
              </w:rPr>
              <w:t xml:space="preserve">ir prie ŠESD emisijų mažinimo. </w:t>
            </w:r>
          </w:p>
        </w:tc>
      </w:tr>
      <w:tr w:rsidR="005E53D2" w:rsidRPr="00871813" w14:paraId="534A648F" w14:textId="77777777" w:rsidTr="6613E160">
        <w:tc>
          <w:tcPr>
            <w:tcW w:w="3021" w:type="dxa"/>
          </w:tcPr>
          <w:p w14:paraId="51DE8458" w14:textId="1F159239" w:rsidR="005E53D2" w:rsidRPr="00871813" w:rsidRDefault="00A01500" w:rsidP="00540197">
            <w:pPr>
              <w:contextualSpacing/>
              <w:jc w:val="both"/>
              <w:rPr>
                <w:rFonts w:ascii="Times New Roman" w:hAnsi="Times New Roman" w:cs="Times New Roman"/>
                <w:sz w:val="24"/>
                <w:szCs w:val="24"/>
                <w:lang w:val="lt-LT"/>
              </w:rPr>
            </w:pPr>
            <w:r w:rsidRPr="00871813">
              <w:rPr>
                <w:rFonts w:ascii="Times New Roman" w:eastAsia="Times New Roman" w:hAnsi="Times New Roman" w:cs="Times New Roman"/>
                <w:sz w:val="24"/>
                <w:szCs w:val="24"/>
                <w:lang w:val="lt-LT" w:eastAsia="lt-LT"/>
              </w:rPr>
              <w:t xml:space="preserve">2.1.3. </w:t>
            </w:r>
            <w:r w:rsidR="008E1B49" w:rsidRPr="00871813">
              <w:rPr>
                <w:rFonts w:ascii="Times New Roman" w:eastAsia="Times New Roman" w:hAnsi="Times New Roman" w:cs="Times New Roman"/>
                <w:sz w:val="24"/>
                <w:szCs w:val="24"/>
                <w:lang w:val="lt-LT" w:eastAsia="lt-LT"/>
              </w:rPr>
              <w:t xml:space="preserve">Atnaujinti viešuosius pastatus, didinant juose </w:t>
            </w:r>
            <w:r w:rsidR="008E1B49" w:rsidRPr="00871813">
              <w:rPr>
                <w:rFonts w:ascii="Times New Roman" w:eastAsia="Times New Roman" w:hAnsi="Times New Roman" w:cs="Times New Roman"/>
                <w:sz w:val="24"/>
                <w:szCs w:val="24"/>
                <w:lang w:val="lt-LT" w:eastAsia="lt-LT"/>
              </w:rPr>
              <w:lastRenderedPageBreak/>
              <w:t xml:space="preserve">energijos vartojimo efektyvumą </w:t>
            </w:r>
            <w:r w:rsidRPr="00871813">
              <w:rPr>
                <w:rFonts w:ascii="Times New Roman" w:eastAsia="Times New Roman" w:hAnsi="Times New Roman" w:cs="Times New Roman"/>
                <w:sz w:val="24"/>
                <w:szCs w:val="24"/>
                <w:lang w:val="lt-LT" w:eastAsia="lt-LT"/>
              </w:rPr>
              <w:t>(EM)</w:t>
            </w:r>
          </w:p>
          <w:p w14:paraId="608801DA" w14:textId="77777777" w:rsidR="005E53D2" w:rsidRPr="00871813" w:rsidRDefault="005E53D2" w:rsidP="00540197">
            <w:pPr>
              <w:contextualSpacing/>
              <w:jc w:val="both"/>
              <w:rPr>
                <w:rFonts w:ascii="Times New Roman" w:hAnsi="Times New Roman" w:cs="Times New Roman"/>
                <w:bCs/>
                <w:sz w:val="24"/>
                <w:szCs w:val="24"/>
                <w:lang w:val="lt-LT"/>
              </w:rPr>
            </w:pPr>
          </w:p>
        </w:tc>
        <w:tc>
          <w:tcPr>
            <w:tcW w:w="697" w:type="dxa"/>
          </w:tcPr>
          <w:p w14:paraId="5CBBF8E3" w14:textId="77777777" w:rsidR="005E53D2" w:rsidRPr="00871813" w:rsidRDefault="005E53D2" w:rsidP="00540197">
            <w:pPr>
              <w:contextualSpacing/>
              <w:jc w:val="both"/>
              <w:rPr>
                <w:rFonts w:ascii="Times New Roman" w:hAnsi="Times New Roman" w:cs="Times New Roman"/>
                <w:b/>
                <w:bCs/>
                <w:sz w:val="24"/>
                <w:szCs w:val="24"/>
                <w:lang w:val="lt-LT"/>
              </w:rPr>
            </w:pPr>
          </w:p>
        </w:tc>
        <w:tc>
          <w:tcPr>
            <w:tcW w:w="566" w:type="dxa"/>
          </w:tcPr>
          <w:p w14:paraId="3247FD80" w14:textId="77777777" w:rsidR="005E53D2" w:rsidRPr="00871813" w:rsidRDefault="005E53D2"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X</w:t>
            </w:r>
          </w:p>
        </w:tc>
        <w:tc>
          <w:tcPr>
            <w:tcW w:w="5344" w:type="dxa"/>
          </w:tcPr>
          <w:p w14:paraId="408CD5F7" w14:textId="5CA64C96" w:rsidR="008E72CA" w:rsidRPr="00871813" w:rsidRDefault="008E72CA" w:rsidP="00540197">
            <w:pPr>
              <w:contextualSpacing/>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Investicijomis b</w:t>
            </w:r>
            <w:r w:rsidR="00D84B83" w:rsidRPr="00871813">
              <w:rPr>
                <w:rFonts w:ascii="Times New Roman" w:eastAsia="Times New Roman" w:hAnsi="Times New Roman" w:cs="Times New Roman"/>
                <w:sz w:val="24"/>
                <w:szCs w:val="24"/>
                <w:lang w:val="lt-LT"/>
              </w:rPr>
              <w:t>us skatinamas centrinės valdžios viešųjų pastatų</w:t>
            </w:r>
            <w:r w:rsidR="7A01D738" w:rsidRPr="00871813">
              <w:rPr>
                <w:rFonts w:ascii="Times New Roman" w:eastAsia="Times New Roman" w:hAnsi="Times New Roman" w:cs="Times New Roman"/>
                <w:sz w:val="24"/>
                <w:szCs w:val="24"/>
                <w:lang w:val="lt-LT"/>
              </w:rPr>
              <w:t xml:space="preserve">, kurių bendras plotas yra 250 kv. </w:t>
            </w:r>
            <w:r w:rsidR="277853B4" w:rsidRPr="00871813">
              <w:rPr>
                <w:rFonts w:ascii="Times New Roman" w:eastAsia="Times New Roman" w:hAnsi="Times New Roman" w:cs="Times New Roman"/>
                <w:sz w:val="24"/>
                <w:szCs w:val="24"/>
                <w:lang w:val="lt-LT"/>
              </w:rPr>
              <w:t>m</w:t>
            </w:r>
            <w:r w:rsidR="7A01D738" w:rsidRPr="00871813">
              <w:rPr>
                <w:rFonts w:ascii="Times New Roman" w:eastAsia="Times New Roman" w:hAnsi="Times New Roman" w:cs="Times New Roman"/>
                <w:sz w:val="24"/>
                <w:szCs w:val="24"/>
                <w:lang w:val="lt-LT"/>
              </w:rPr>
              <w:t xml:space="preserve"> ir </w:t>
            </w:r>
            <w:r w:rsidR="7A01D738" w:rsidRPr="00871813">
              <w:rPr>
                <w:rFonts w:ascii="Times New Roman" w:eastAsia="Times New Roman" w:hAnsi="Times New Roman" w:cs="Times New Roman"/>
                <w:sz w:val="24"/>
                <w:szCs w:val="24"/>
                <w:lang w:val="lt-LT"/>
              </w:rPr>
              <w:lastRenderedPageBreak/>
              <w:t>daugiau</w:t>
            </w:r>
            <w:r w:rsidR="06B88B1C" w:rsidRPr="00871813">
              <w:rPr>
                <w:rFonts w:ascii="Times New Roman" w:eastAsia="Times New Roman" w:hAnsi="Times New Roman" w:cs="Times New Roman"/>
                <w:sz w:val="24"/>
                <w:szCs w:val="24"/>
                <w:lang w:val="lt-LT"/>
              </w:rPr>
              <w:t>,</w:t>
            </w:r>
            <w:r w:rsidR="00D84B83" w:rsidRPr="00871813">
              <w:rPr>
                <w:rFonts w:ascii="Times New Roman" w:eastAsia="Times New Roman" w:hAnsi="Times New Roman" w:cs="Times New Roman"/>
                <w:sz w:val="24"/>
                <w:szCs w:val="24"/>
                <w:lang w:val="lt-LT"/>
              </w:rPr>
              <w:t xml:space="preserve"> atnaujinimas, siekiant sutaupyti energijos viešojoje infrastruktūroje. </w:t>
            </w:r>
          </w:p>
          <w:p w14:paraId="16660ECA" w14:textId="3A934808" w:rsidR="008E72CA" w:rsidRPr="00871813" w:rsidRDefault="00D84B83" w:rsidP="00540197">
            <w:pPr>
              <w:contextualSpacing/>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 xml:space="preserve">Pagal planuojamą atnaujinti Viešųjų pastatų energinio efektyvumo didinimo programą bus finansuojami pastatų </w:t>
            </w:r>
            <w:r w:rsidR="4C3BD385" w:rsidRPr="00871813">
              <w:rPr>
                <w:rFonts w:ascii="Times New Roman" w:eastAsia="Times New Roman" w:hAnsi="Times New Roman" w:cs="Times New Roman"/>
                <w:sz w:val="24"/>
                <w:szCs w:val="24"/>
                <w:lang w:val="lt-LT"/>
              </w:rPr>
              <w:t>atnaujinimo</w:t>
            </w:r>
            <w:r w:rsidRPr="00871813">
              <w:rPr>
                <w:rFonts w:ascii="Times New Roman" w:eastAsia="Times New Roman" w:hAnsi="Times New Roman" w:cs="Times New Roman"/>
                <w:sz w:val="24"/>
                <w:szCs w:val="24"/>
                <w:lang w:val="lt-LT"/>
              </w:rPr>
              <w:t xml:space="preserve"> projektai, kuriais siekiama ne žemesnės nei B energinės </w:t>
            </w:r>
            <w:r w:rsidR="615E511E" w:rsidRPr="00871813">
              <w:rPr>
                <w:rFonts w:ascii="Times New Roman" w:eastAsia="Times New Roman" w:hAnsi="Times New Roman" w:cs="Times New Roman"/>
                <w:sz w:val="24"/>
                <w:szCs w:val="24"/>
                <w:lang w:val="lt-LT"/>
              </w:rPr>
              <w:t xml:space="preserve">naudingumo </w:t>
            </w:r>
            <w:r w:rsidRPr="00871813">
              <w:rPr>
                <w:rFonts w:ascii="Times New Roman" w:eastAsia="Times New Roman" w:hAnsi="Times New Roman" w:cs="Times New Roman"/>
                <w:sz w:val="24"/>
                <w:szCs w:val="24"/>
                <w:lang w:val="lt-LT"/>
              </w:rPr>
              <w:t xml:space="preserve">klasės. </w:t>
            </w:r>
          </w:p>
          <w:p w14:paraId="3DCADCCC" w14:textId="77777777" w:rsidR="00941849" w:rsidRPr="00871813" w:rsidRDefault="00941849" w:rsidP="00540197">
            <w:pPr>
              <w:contextualSpacing/>
              <w:jc w:val="both"/>
              <w:rPr>
                <w:rFonts w:ascii="Times New Roman" w:eastAsia="Times New Roman" w:hAnsi="Times New Roman" w:cs="Times New Roman"/>
                <w:sz w:val="24"/>
                <w:szCs w:val="24"/>
                <w:lang w:val="lt-LT"/>
              </w:rPr>
            </w:pPr>
          </w:p>
          <w:p w14:paraId="090E0DB3" w14:textId="09DB0996" w:rsidR="00D84B83" w:rsidRPr="00871813" w:rsidRDefault="00165063" w:rsidP="00540197">
            <w:pPr>
              <w:contextualSpacing/>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Bus s</w:t>
            </w:r>
            <w:r w:rsidR="00D84B83" w:rsidRPr="00871813">
              <w:rPr>
                <w:rFonts w:ascii="Times New Roman" w:eastAsia="Times New Roman" w:hAnsi="Times New Roman" w:cs="Times New Roman"/>
                <w:sz w:val="24"/>
                <w:szCs w:val="24"/>
                <w:lang w:val="lt-LT"/>
              </w:rPr>
              <w:t xml:space="preserve">katinama tvari pastatų renovacija, įgyvendinama žiedinės ekonomikos principu ir </w:t>
            </w:r>
            <w:r w:rsidR="2B8E461E" w:rsidRPr="00871813">
              <w:rPr>
                <w:rFonts w:ascii="Times New Roman" w:eastAsia="Times New Roman" w:hAnsi="Times New Roman" w:cs="Times New Roman"/>
                <w:sz w:val="24"/>
                <w:szCs w:val="24"/>
                <w:lang w:val="lt-LT"/>
              </w:rPr>
              <w:t xml:space="preserve">jai </w:t>
            </w:r>
            <w:r w:rsidR="00D84B83" w:rsidRPr="00871813">
              <w:rPr>
                <w:rFonts w:ascii="Times New Roman" w:eastAsia="Times New Roman" w:hAnsi="Times New Roman" w:cs="Times New Roman"/>
                <w:sz w:val="24"/>
                <w:szCs w:val="24"/>
                <w:lang w:val="lt-LT"/>
              </w:rPr>
              <w:t>reikalingų resursų panaudojimo mažinimu, jų pakartotiniu naudojimu, perdirbimu. Centrinės valdžios viešųjų pastatų atnaujinimo finansavimui bus taikomi 2014–2020 m. perspektyvoje veikiantys modeliai, kurie padės iki 2029 m. pabaigos renovuoti apie 250 tūkst. m</w:t>
            </w:r>
            <w:r w:rsidR="00D84B83" w:rsidRPr="00871813">
              <w:rPr>
                <w:rFonts w:ascii="Times New Roman" w:eastAsia="Times New Roman" w:hAnsi="Times New Roman" w:cs="Times New Roman"/>
                <w:sz w:val="24"/>
                <w:szCs w:val="24"/>
                <w:vertAlign w:val="superscript"/>
                <w:lang w:val="lt-LT"/>
              </w:rPr>
              <w:t>2</w:t>
            </w:r>
            <w:r w:rsidR="00D84B83" w:rsidRPr="00871813">
              <w:rPr>
                <w:rFonts w:ascii="Times New Roman" w:eastAsia="Times New Roman" w:hAnsi="Times New Roman" w:cs="Times New Roman"/>
                <w:sz w:val="24"/>
                <w:szCs w:val="24"/>
                <w:lang w:val="lt-LT"/>
              </w:rPr>
              <w:t xml:space="preserve"> centrinės valdžios viešųjų pastatų ploto (apie 200 pastatų), kasmet sutaupant apie 2</w:t>
            </w:r>
            <w:r w:rsidR="3B2C0B4E" w:rsidRPr="00871813">
              <w:rPr>
                <w:rFonts w:ascii="Times New Roman" w:eastAsia="Times New Roman" w:hAnsi="Times New Roman" w:cs="Times New Roman"/>
                <w:sz w:val="24"/>
                <w:szCs w:val="24"/>
                <w:lang w:val="lt-LT"/>
              </w:rPr>
              <w:t>0</w:t>
            </w:r>
            <w:r w:rsidR="00D84B83" w:rsidRPr="00871813">
              <w:rPr>
                <w:rFonts w:ascii="Times New Roman" w:eastAsia="Times New Roman" w:hAnsi="Times New Roman" w:cs="Times New Roman"/>
                <w:sz w:val="24"/>
                <w:szCs w:val="24"/>
                <w:lang w:val="lt-LT"/>
              </w:rPr>
              <w:t xml:space="preserve"> </w:t>
            </w:r>
            <w:r w:rsidR="559778B3" w:rsidRPr="00871813">
              <w:rPr>
                <w:rFonts w:ascii="Times New Roman" w:eastAsia="Times New Roman" w:hAnsi="Times New Roman" w:cs="Times New Roman"/>
                <w:sz w:val="24"/>
                <w:szCs w:val="24"/>
                <w:lang w:val="lt-LT"/>
              </w:rPr>
              <w:t>G</w:t>
            </w:r>
            <w:r w:rsidR="00D84B83" w:rsidRPr="00871813">
              <w:rPr>
                <w:rFonts w:ascii="Times New Roman" w:eastAsia="Times New Roman" w:hAnsi="Times New Roman" w:cs="Times New Roman"/>
                <w:sz w:val="24"/>
                <w:szCs w:val="24"/>
                <w:lang w:val="lt-LT"/>
              </w:rPr>
              <w:t>Wh pirminės energijos ir sumažinant daugiau nei 2 tūkst. t išmetamo CO</w:t>
            </w:r>
            <w:r w:rsidR="00D84B83" w:rsidRPr="00871813">
              <w:rPr>
                <w:rFonts w:ascii="Times New Roman" w:eastAsia="Times New Roman" w:hAnsi="Times New Roman" w:cs="Times New Roman"/>
                <w:sz w:val="24"/>
                <w:szCs w:val="24"/>
                <w:vertAlign w:val="subscript"/>
                <w:lang w:val="lt-LT"/>
              </w:rPr>
              <w:t>2</w:t>
            </w:r>
            <w:r w:rsidR="00D84B83" w:rsidRPr="00871813">
              <w:rPr>
                <w:rFonts w:ascii="Times New Roman" w:eastAsia="Times New Roman" w:hAnsi="Times New Roman" w:cs="Times New Roman"/>
                <w:sz w:val="24"/>
                <w:szCs w:val="24"/>
                <w:lang w:val="lt-LT"/>
              </w:rPr>
              <w:t xml:space="preserve"> kiekį. </w:t>
            </w:r>
          </w:p>
          <w:p w14:paraId="20395A50" w14:textId="5D1F5245" w:rsidR="005E53D2" w:rsidRPr="00871813" w:rsidRDefault="00CA5A17" w:rsidP="00540197">
            <w:pPr>
              <w:jc w:val="both"/>
              <w:rPr>
                <w:rFonts w:ascii="Times New Roman" w:hAnsi="Times New Roman" w:cs="Times New Roman"/>
                <w:bCs/>
                <w:sz w:val="24"/>
                <w:szCs w:val="24"/>
                <w:lang w:val="lt-LT"/>
              </w:rPr>
            </w:pPr>
            <w:r w:rsidRPr="00871813">
              <w:rPr>
                <w:rFonts w:ascii="Times New Roman" w:hAnsi="Times New Roman" w:cs="Times New Roman"/>
                <w:sz w:val="24"/>
                <w:szCs w:val="24"/>
                <w:lang w:val="lt-LT"/>
              </w:rPr>
              <w:t xml:space="preserve">Veikla atitinka Reglamento 2021/1060 I priede nustatytus 045 intervencinių priemonių srities reikalavimus taikant </w:t>
            </w:r>
            <w:r w:rsidR="00E97C69" w:rsidRPr="00871813">
              <w:rPr>
                <w:rFonts w:ascii="Times New Roman" w:hAnsi="Times New Roman" w:cs="Times New Roman"/>
                <w:sz w:val="24"/>
                <w:szCs w:val="24"/>
                <w:lang w:val="lt-LT"/>
              </w:rPr>
              <w:t>10</w:t>
            </w:r>
            <w:r w:rsidRPr="00871813">
              <w:rPr>
                <w:rFonts w:ascii="Times New Roman" w:hAnsi="Times New Roman" w:cs="Times New Roman"/>
                <w:sz w:val="24"/>
                <w:szCs w:val="24"/>
                <w:lang w:val="lt-LT"/>
              </w:rPr>
              <w:t>0 proc. paramos siekiant su klimato kaita susijusių tikslų skaičiavimo koeficientą</w:t>
            </w:r>
            <w:r w:rsidR="00E97C69" w:rsidRPr="00871813">
              <w:rPr>
                <w:rFonts w:ascii="Times New Roman" w:hAnsi="Times New Roman" w:cs="Times New Roman"/>
                <w:sz w:val="24"/>
                <w:szCs w:val="24"/>
                <w:lang w:val="lt-LT"/>
              </w:rPr>
              <w:t>.</w:t>
            </w:r>
          </w:p>
        </w:tc>
      </w:tr>
      <w:tr w:rsidR="005E53D2" w:rsidRPr="00871813" w14:paraId="6D0B19D3" w14:textId="77777777" w:rsidTr="6613E160">
        <w:tc>
          <w:tcPr>
            <w:tcW w:w="3021" w:type="dxa"/>
          </w:tcPr>
          <w:p w14:paraId="7E5EF845" w14:textId="5F6ABA32" w:rsidR="005E53D2" w:rsidRPr="00871813" w:rsidRDefault="00A01500" w:rsidP="00540197">
            <w:pPr>
              <w:contextualSpacing/>
              <w:jc w:val="both"/>
              <w:rPr>
                <w:rFonts w:ascii="Times New Roman" w:eastAsia="Times New Roman" w:hAnsi="Times New Roman" w:cs="Times New Roman"/>
                <w:sz w:val="24"/>
                <w:szCs w:val="24"/>
                <w:lang w:val="lt-LT" w:eastAsia="lt-LT"/>
              </w:rPr>
            </w:pPr>
            <w:r w:rsidRPr="00871813">
              <w:rPr>
                <w:rFonts w:ascii="Times New Roman" w:hAnsi="Times New Roman" w:cs="Times New Roman"/>
                <w:sz w:val="24"/>
                <w:szCs w:val="24"/>
                <w:lang w:val="lt-LT"/>
              </w:rPr>
              <w:lastRenderedPageBreak/>
              <w:t xml:space="preserve">2.1.5. </w:t>
            </w:r>
            <w:r w:rsidR="0074181A" w:rsidRPr="00871813">
              <w:rPr>
                <w:rFonts w:ascii="Times New Roman" w:hAnsi="Times New Roman" w:cs="Times New Roman"/>
                <w:sz w:val="24"/>
                <w:szCs w:val="24"/>
                <w:lang w:val="lt-LT"/>
              </w:rPr>
              <w:t xml:space="preserve">Didinti centralizuoto šilumos, karšto vandens ir vėsumos tiekimo sistemų energijos vartojimo efektyvumą bei plėsti sistemas </w:t>
            </w:r>
            <w:r w:rsidRPr="00871813">
              <w:rPr>
                <w:rFonts w:ascii="Times New Roman" w:hAnsi="Times New Roman" w:cs="Times New Roman"/>
                <w:sz w:val="24"/>
                <w:szCs w:val="24"/>
                <w:lang w:val="lt-LT"/>
              </w:rPr>
              <w:t>(EM)</w:t>
            </w:r>
          </w:p>
        </w:tc>
        <w:tc>
          <w:tcPr>
            <w:tcW w:w="697" w:type="dxa"/>
          </w:tcPr>
          <w:p w14:paraId="1C676DC6" w14:textId="77777777" w:rsidR="005E53D2" w:rsidRPr="00871813" w:rsidRDefault="005E53D2" w:rsidP="00540197">
            <w:pPr>
              <w:contextualSpacing/>
              <w:jc w:val="both"/>
              <w:rPr>
                <w:rFonts w:ascii="Times New Roman" w:hAnsi="Times New Roman" w:cs="Times New Roman"/>
                <w:b/>
                <w:bCs/>
                <w:sz w:val="24"/>
                <w:szCs w:val="24"/>
                <w:lang w:val="lt-LT"/>
              </w:rPr>
            </w:pPr>
          </w:p>
        </w:tc>
        <w:tc>
          <w:tcPr>
            <w:tcW w:w="566" w:type="dxa"/>
          </w:tcPr>
          <w:p w14:paraId="46EAFE66" w14:textId="77777777" w:rsidR="005E53D2" w:rsidRPr="00871813" w:rsidRDefault="005E53D2" w:rsidP="00540197">
            <w:pPr>
              <w:contextualSpacing/>
              <w:jc w:val="both"/>
              <w:rPr>
                <w:rFonts w:ascii="Times New Roman" w:hAnsi="Times New Roman" w:cs="Times New Roman"/>
                <w:b/>
                <w:bCs/>
                <w:sz w:val="24"/>
                <w:szCs w:val="24"/>
                <w:lang w:val="lt-LT"/>
              </w:rPr>
            </w:pPr>
            <w:r w:rsidRPr="00871813">
              <w:rPr>
                <w:rFonts w:ascii="Times New Roman" w:hAnsi="Times New Roman" w:cs="Times New Roman"/>
                <w:sz w:val="24"/>
                <w:szCs w:val="24"/>
                <w:lang w:val="lt-LT"/>
              </w:rPr>
              <w:t>X</w:t>
            </w:r>
          </w:p>
        </w:tc>
        <w:tc>
          <w:tcPr>
            <w:tcW w:w="5344" w:type="dxa"/>
          </w:tcPr>
          <w:p w14:paraId="4469A118" w14:textId="77777777" w:rsidR="00B3544D" w:rsidRPr="00871813" w:rsidRDefault="005E53D2" w:rsidP="00540197">
            <w:pPr>
              <w:pStyle w:val="Sraopastraipa"/>
              <w:ind w:left="51"/>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Investicijomis</w:t>
            </w:r>
            <w:r w:rsidR="00B3544D" w:rsidRPr="00871813">
              <w:rPr>
                <w:rFonts w:ascii="Times New Roman" w:eastAsia="Times New Roman" w:hAnsi="Times New Roman" w:cs="Times New Roman"/>
                <w:sz w:val="24"/>
                <w:szCs w:val="24"/>
                <w:lang w:val="lt-LT"/>
              </w:rPr>
              <w:t>:</w:t>
            </w:r>
          </w:p>
          <w:p w14:paraId="28CAAF4C" w14:textId="77777777" w:rsidR="00B3544D" w:rsidRPr="00871813" w:rsidRDefault="00E27690" w:rsidP="00540197">
            <w:pPr>
              <w:pStyle w:val="Sraopastraipa"/>
              <w:numPr>
                <w:ilvl w:val="0"/>
                <w:numId w:val="6"/>
              </w:numPr>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siekia</w:t>
            </w:r>
            <w:r w:rsidR="00523AD7" w:rsidRPr="00871813">
              <w:rPr>
                <w:rFonts w:ascii="Times New Roman" w:eastAsia="Times New Roman" w:hAnsi="Times New Roman" w:cs="Times New Roman"/>
                <w:sz w:val="24"/>
                <w:szCs w:val="24"/>
                <w:lang w:val="lt-LT"/>
              </w:rPr>
              <w:t>ma</w:t>
            </w:r>
            <w:r w:rsidRPr="00871813">
              <w:rPr>
                <w:rFonts w:ascii="Times New Roman" w:eastAsia="Times New Roman" w:hAnsi="Times New Roman" w:cs="Times New Roman"/>
                <w:sz w:val="24"/>
                <w:szCs w:val="24"/>
                <w:lang w:val="lt-LT"/>
              </w:rPr>
              <w:t xml:space="preserve"> mažinti pirminės ir galutinės energijos suvartojimą bei išmetamų ŠESD kiekį CŠVT sektoriuje, bus skatinamas CŠVT tinklų perėjimas prie 4 kartos šilumos tiekimo sistemos, kuriant integruotas CŠVT sistemas, efektyviai panaudojant liekamąją ir aplinkos energiją. </w:t>
            </w:r>
          </w:p>
          <w:p w14:paraId="0A808202" w14:textId="3817890E" w:rsidR="00E9487D" w:rsidRPr="00871813" w:rsidRDefault="00E27690" w:rsidP="00540197">
            <w:pPr>
              <w:pStyle w:val="Sraopastraipa"/>
              <w:numPr>
                <w:ilvl w:val="0"/>
                <w:numId w:val="6"/>
              </w:numPr>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Siekiant sumažinti apie 12–13 % energijos CŠT tinkluose vartojimą bei daugiau nei 2 tūkst. t. kasmet išmetamo CO</w:t>
            </w:r>
            <w:r w:rsidRPr="00871813">
              <w:rPr>
                <w:rFonts w:ascii="Times New Roman" w:eastAsia="Times New Roman" w:hAnsi="Times New Roman" w:cs="Times New Roman"/>
                <w:sz w:val="24"/>
                <w:szCs w:val="24"/>
                <w:vertAlign w:val="subscript"/>
                <w:lang w:val="lt-LT"/>
              </w:rPr>
              <w:t>2</w:t>
            </w:r>
            <w:r w:rsidRPr="00871813">
              <w:rPr>
                <w:rFonts w:ascii="Times New Roman" w:eastAsia="Times New Roman" w:hAnsi="Times New Roman" w:cs="Times New Roman"/>
                <w:sz w:val="24"/>
                <w:szCs w:val="24"/>
                <w:lang w:val="lt-LT"/>
              </w:rPr>
              <w:t xml:space="preserve"> kiekį, bus investuojama į centralizuoto energijos tiekimo vamzdynų sistemų modernizavimą ir plėtrą, diegiant žemesnės temperatūros režimus, technologijas (pvz.: cirkuliacinius siurblius, šilumos transformavimo punktus, šilumokaičius, vamzdynus skirtus žematemperatūriui režimui, matavimo prietaisus ir kt.); </w:t>
            </w:r>
          </w:p>
          <w:p w14:paraId="7A4607B4" w14:textId="77777777" w:rsidR="00E9487D" w:rsidRPr="00871813" w:rsidRDefault="00E27690" w:rsidP="00540197">
            <w:pPr>
              <w:pStyle w:val="Sraopastraipa"/>
              <w:numPr>
                <w:ilvl w:val="0"/>
                <w:numId w:val="6"/>
              </w:numPr>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lastRenderedPageBreak/>
              <w:t xml:space="preserve">bus investuojama į išmaniųjų šilumos tinklų valdymo – monitoringo sistemas, IT valdymo ir reguliavimo sistemų diegimą energetikos objektuose (pvz.: katilinėse, elektrinėse), siekiant efektyviai naudoti energiją, optimizuoti darbo režimus. </w:t>
            </w:r>
          </w:p>
          <w:p w14:paraId="1E7EADDC" w14:textId="20A5B700" w:rsidR="00891ADC" w:rsidRPr="00871813" w:rsidRDefault="00E9487D" w:rsidP="00540197">
            <w:pPr>
              <w:pStyle w:val="Sraopastraipa"/>
              <w:numPr>
                <w:ilvl w:val="0"/>
                <w:numId w:val="6"/>
              </w:numPr>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b</w:t>
            </w:r>
            <w:r w:rsidR="00E27690" w:rsidRPr="00871813">
              <w:rPr>
                <w:rFonts w:ascii="Times New Roman" w:eastAsia="Times New Roman" w:hAnsi="Times New Roman" w:cs="Times New Roman"/>
                <w:sz w:val="24"/>
                <w:szCs w:val="24"/>
                <w:lang w:val="lt-LT"/>
              </w:rPr>
              <w:t>us investuojama į pastatų įvadinės šilumos ir karšto vandens apskaitos prietaisus bei duomenų nuotolinio nuskaitymo sistemas.</w:t>
            </w:r>
            <w:r w:rsidR="00E27690" w:rsidRPr="00871813">
              <w:rPr>
                <w:rFonts w:ascii="Times New Roman" w:eastAsia="Times New Roman" w:hAnsi="Times New Roman" w:cs="Times New Roman"/>
                <w:b/>
                <w:bCs/>
                <w:sz w:val="24"/>
                <w:szCs w:val="24"/>
                <w:lang w:val="lt-LT"/>
              </w:rPr>
              <w:t xml:space="preserve"> </w:t>
            </w:r>
            <w:r w:rsidR="00E27690" w:rsidRPr="00871813">
              <w:rPr>
                <w:rFonts w:ascii="Times New Roman" w:eastAsia="Times New Roman" w:hAnsi="Times New Roman" w:cs="Times New Roman"/>
                <w:sz w:val="24"/>
                <w:szCs w:val="24"/>
                <w:lang w:val="lt-LT"/>
              </w:rPr>
              <w:t>2021–2027 m. ES fondų investicijomis</w:t>
            </w:r>
            <w:r w:rsidR="00E27690" w:rsidRPr="00871813">
              <w:rPr>
                <w:rFonts w:ascii="Times New Roman" w:eastAsia="Times New Roman" w:hAnsi="Times New Roman" w:cs="Times New Roman"/>
                <w:b/>
                <w:bCs/>
                <w:sz w:val="24"/>
                <w:szCs w:val="24"/>
                <w:lang w:val="lt-LT"/>
              </w:rPr>
              <w:t xml:space="preserve"> </w:t>
            </w:r>
            <w:r w:rsidR="00E27690" w:rsidRPr="00871813">
              <w:rPr>
                <w:rFonts w:ascii="Times New Roman" w:eastAsia="Times New Roman" w:hAnsi="Times New Roman" w:cs="Times New Roman"/>
                <w:sz w:val="24"/>
                <w:szCs w:val="24"/>
                <w:lang w:val="lt-LT"/>
              </w:rPr>
              <w:t>planuojama modernizuoti mažiausiai 100 tūkst. šilumos apskaitos ir karšto vandens prietaisų.</w:t>
            </w:r>
            <w:r w:rsidR="00E27690" w:rsidRPr="00871813">
              <w:rPr>
                <w:rFonts w:ascii="Times New Roman" w:eastAsia="Times New Roman" w:hAnsi="Times New Roman" w:cs="Times New Roman"/>
                <w:b/>
                <w:bCs/>
                <w:sz w:val="24"/>
                <w:szCs w:val="24"/>
                <w:lang w:val="lt-LT"/>
              </w:rPr>
              <w:t xml:space="preserve"> </w:t>
            </w:r>
          </w:p>
          <w:p w14:paraId="0C8304AC" w14:textId="3F7DC940" w:rsidR="00E97C69" w:rsidRPr="00871813" w:rsidRDefault="00E97C69" w:rsidP="00540197">
            <w:pPr>
              <w:jc w:val="both"/>
              <w:rPr>
                <w:rFonts w:ascii="Times New Roman" w:hAnsi="Times New Roman" w:cs="Times New Roman"/>
                <w:bCs/>
                <w:sz w:val="24"/>
                <w:szCs w:val="24"/>
                <w:lang w:val="lt-LT"/>
              </w:rPr>
            </w:pPr>
            <w:r w:rsidRPr="00871813">
              <w:rPr>
                <w:rFonts w:ascii="Times New Roman" w:hAnsi="Times New Roman" w:cs="Times New Roman"/>
                <w:sz w:val="24"/>
                <w:szCs w:val="24"/>
                <w:lang w:val="lt-LT"/>
              </w:rPr>
              <w:t>Veikla atitinka Reglamento 2021/1060 I priede nustatytus 055 intervencinių priemonių srities reikalavimus taikant 100 proc. paramos siekiant su klimato kaita susijusių tikslų skaičiavimo koeficientą</w:t>
            </w:r>
          </w:p>
          <w:p w14:paraId="6720B6A1" w14:textId="15A411C3" w:rsidR="005E53D2" w:rsidRPr="00871813" w:rsidRDefault="002A1ECC" w:rsidP="00540197">
            <w:pPr>
              <w:contextualSpacing/>
              <w:jc w:val="both"/>
              <w:rPr>
                <w:rFonts w:ascii="Times New Roman" w:eastAsia="Times New Roman" w:hAnsi="Times New Roman" w:cs="Times New Roman"/>
                <w:b/>
                <w:bCs/>
                <w:sz w:val="24"/>
                <w:szCs w:val="24"/>
                <w:lang w:val="lt-LT" w:eastAsia="lt-LT"/>
              </w:rPr>
            </w:pPr>
            <w:r w:rsidRPr="00871813">
              <w:rPr>
                <w:rFonts w:ascii="Times New Roman" w:hAnsi="Times New Roman" w:cs="Times New Roman"/>
                <w:bCs/>
                <w:sz w:val="24"/>
                <w:szCs w:val="24"/>
                <w:lang w:val="lt-LT"/>
              </w:rPr>
              <w:t xml:space="preserve">Investicija prisideda </w:t>
            </w:r>
            <w:r w:rsidR="009A08A8" w:rsidRPr="00871813">
              <w:rPr>
                <w:rFonts w:ascii="Times New Roman" w:hAnsi="Times New Roman" w:cs="Times New Roman"/>
                <w:bCs/>
                <w:sz w:val="24"/>
                <w:szCs w:val="24"/>
                <w:lang w:val="lt-LT"/>
              </w:rPr>
              <w:t>prie energijos taupymo</w:t>
            </w:r>
            <w:r w:rsidR="00637826" w:rsidRPr="00871813">
              <w:rPr>
                <w:rFonts w:ascii="Times New Roman" w:hAnsi="Times New Roman" w:cs="Times New Roman"/>
                <w:bCs/>
                <w:sz w:val="24"/>
                <w:szCs w:val="24"/>
                <w:lang w:val="lt-LT"/>
              </w:rPr>
              <w:t xml:space="preserve"> ir mažina ŠESD emisijas</w:t>
            </w:r>
            <w:r w:rsidRPr="00871813">
              <w:rPr>
                <w:rFonts w:ascii="Times New Roman" w:hAnsi="Times New Roman" w:cs="Times New Roman"/>
                <w:bCs/>
                <w:sz w:val="24"/>
                <w:szCs w:val="24"/>
                <w:lang w:val="lt-LT"/>
              </w:rPr>
              <w:t xml:space="preserve">. </w:t>
            </w:r>
          </w:p>
        </w:tc>
      </w:tr>
      <w:tr w:rsidR="005E53D2" w:rsidRPr="00871813" w14:paraId="022D054F" w14:textId="77777777" w:rsidTr="6613E160">
        <w:tc>
          <w:tcPr>
            <w:tcW w:w="3021" w:type="dxa"/>
            <w:shd w:val="clear" w:color="auto" w:fill="D9E2F3" w:themeFill="accent1" w:themeFillTint="33"/>
          </w:tcPr>
          <w:p w14:paraId="7737C688" w14:textId="77777777" w:rsidR="005E53D2" w:rsidRPr="00871813" w:rsidRDefault="005E53D2" w:rsidP="00540197">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lastRenderedPageBreak/>
              <w:t>Prisitaikymas prie klimato kaitos</w:t>
            </w:r>
          </w:p>
          <w:p w14:paraId="5DEA9D99" w14:textId="49B3531A" w:rsidR="00E455E2" w:rsidRPr="00871813" w:rsidRDefault="00E455E2" w:rsidP="00540197">
            <w:pPr>
              <w:contextualSpacing/>
              <w:jc w:val="both"/>
              <w:rPr>
                <w:rFonts w:ascii="Times New Roman" w:hAnsi="Times New Roman" w:cs="Times New Roman"/>
                <w:sz w:val="24"/>
                <w:szCs w:val="24"/>
                <w:lang w:val="lt-LT"/>
              </w:rPr>
            </w:pPr>
          </w:p>
        </w:tc>
        <w:tc>
          <w:tcPr>
            <w:tcW w:w="697" w:type="dxa"/>
            <w:shd w:val="clear" w:color="auto" w:fill="D9E2F3" w:themeFill="accent1" w:themeFillTint="33"/>
          </w:tcPr>
          <w:p w14:paraId="0CACF0CB" w14:textId="5E845E9A" w:rsidR="005E53D2" w:rsidRPr="00871813" w:rsidRDefault="005E53D2" w:rsidP="00540197">
            <w:pPr>
              <w:contextualSpacing/>
              <w:jc w:val="both"/>
              <w:rPr>
                <w:rFonts w:ascii="Times New Roman" w:hAnsi="Times New Roman" w:cs="Times New Roman"/>
                <w:sz w:val="24"/>
                <w:szCs w:val="24"/>
                <w:lang w:val="lt-LT"/>
              </w:rPr>
            </w:pPr>
          </w:p>
        </w:tc>
        <w:tc>
          <w:tcPr>
            <w:tcW w:w="566" w:type="dxa"/>
            <w:shd w:val="clear" w:color="auto" w:fill="D9E2F3" w:themeFill="accent1" w:themeFillTint="33"/>
          </w:tcPr>
          <w:p w14:paraId="619E5909" w14:textId="5B9052A9" w:rsidR="005E53D2" w:rsidRPr="00871813" w:rsidRDefault="005E53D2" w:rsidP="00540197">
            <w:pPr>
              <w:contextualSpacing/>
              <w:jc w:val="both"/>
              <w:rPr>
                <w:rFonts w:ascii="Times New Roman" w:hAnsi="Times New Roman" w:cs="Times New Roman"/>
                <w:sz w:val="24"/>
                <w:szCs w:val="24"/>
                <w:lang w:val="lt-LT"/>
              </w:rPr>
            </w:pPr>
          </w:p>
        </w:tc>
        <w:tc>
          <w:tcPr>
            <w:tcW w:w="5344" w:type="dxa"/>
            <w:shd w:val="clear" w:color="auto" w:fill="D9E2F3" w:themeFill="accent1" w:themeFillTint="33"/>
          </w:tcPr>
          <w:p w14:paraId="12CA9E71" w14:textId="41D0A072" w:rsidR="005E53D2" w:rsidRPr="00871813" w:rsidRDefault="00540197" w:rsidP="00FA4399">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t>Vertinama, kad planuojam</w:t>
            </w:r>
            <w:r w:rsidR="00FB761D" w:rsidRPr="00871813">
              <w:rPr>
                <w:rFonts w:ascii="Times New Roman" w:hAnsi="Times New Roman" w:cs="Times New Roman"/>
                <w:b/>
                <w:sz w:val="24"/>
                <w:szCs w:val="24"/>
                <w:lang w:val="lt-LT"/>
              </w:rPr>
              <w:t>os</w:t>
            </w:r>
            <w:r w:rsidRPr="00871813">
              <w:rPr>
                <w:rFonts w:ascii="Times New Roman" w:hAnsi="Times New Roman" w:cs="Times New Roman"/>
                <w:b/>
                <w:sz w:val="24"/>
                <w:szCs w:val="24"/>
                <w:lang w:val="lt-LT"/>
              </w:rPr>
              <w:t xml:space="preserve"> įgyvendinti veikl</w:t>
            </w:r>
            <w:r w:rsidR="00FB761D" w:rsidRPr="00871813">
              <w:rPr>
                <w:rFonts w:ascii="Times New Roman" w:hAnsi="Times New Roman" w:cs="Times New Roman"/>
                <w:b/>
                <w:sz w:val="24"/>
                <w:szCs w:val="24"/>
                <w:lang w:val="lt-LT"/>
              </w:rPr>
              <w:t>os</w:t>
            </w:r>
            <w:r w:rsidRPr="00871813">
              <w:rPr>
                <w:rFonts w:ascii="Times New Roman" w:hAnsi="Times New Roman" w:cs="Times New Roman"/>
                <w:b/>
                <w:sz w:val="24"/>
                <w:szCs w:val="24"/>
                <w:lang w:val="lt-LT"/>
              </w:rPr>
              <w:t xml:space="preserve"> neturi jokio numatomo poveikio šiam aplinkos tikslui arba numatomas j</w:t>
            </w:r>
            <w:r w:rsidR="00FB761D" w:rsidRPr="00871813">
              <w:rPr>
                <w:rFonts w:ascii="Times New Roman" w:hAnsi="Times New Roman" w:cs="Times New Roman"/>
                <w:b/>
                <w:sz w:val="24"/>
                <w:szCs w:val="24"/>
                <w:lang w:val="lt-LT"/>
              </w:rPr>
              <w:t>ų</w:t>
            </w:r>
            <w:r w:rsidRPr="00871813">
              <w:rPr>
                <w:rFonts w:ascii="Times New Roman" w:hAnsi="Times New Roman" w:cs="Times New Roman"/>
                <w:b/>
                <w:sz w:val="24"/>
                <w:szCs w:val="24"/>
                <w:lang w:val="lt-LT"/>
              </w:rPr>
              <w:t xml:space="preserve"> poveikis yra nereikšmingas, t. y. nedaro tiesioginio ir pirminio netiesioginio poveikio per visą gyvavimo ciklą, todėl laikoma, kad investicijos atitinka </w:t>
            </w:r>
            <w:r w:rsidR="00FA4399">
              <w:rPr>
                <w:rFonts w:ascii="Times New Roman" w:hAnsi="Times New Roman" w:cs="Times New Roman"/>
                <w:b/>
                <w:sz w:val="24"/>
                <w:szCs w:val="24"/>
                <w:lang w:val="lt-LT"/>
              </w:rPr>
              <w:t xml:space="preserve">prisitaikymo prie </w:t>
            </w:r>
            <w:r w:rsidRPr="00871813">
              <w:rPr>
                <w:rFonts w:ascii="Times New Roman" w:hAnsi="Times New Roman" w:cs="Times New Roman"/>
                <w:b/>
                <w:sz w:val="24"/>
                <w:szCs w:val="24"/>
                <w:lang w:val="lt-LT"/>
              </w:rPr>
              <w:t>klimato kaitos tikslą (planuojama veikla neturės neigiamos įtakos prisitaikymo prie klimato kaitos tikslui, žmonėms, gamtai ar turtui).</w:t>
            </w:r>
          </w:p>
        </w:tc>
      </w:tr>
      <w:tr w:rsidR="005E53D2" w:rsidRPr="00871813" w14:paraId="1B55BD72" w14:textId="77777777" w:rsidTr="6613E160">
        <w:tc>
          <w:tcPr>
            <w:tcW w:w="3021" w:type="dxa"/>
          </w:tcPr>
          <w:p w14:paraId="4F73A7A2" w14:textId="16DC6A12" w:rsidR="005E53D2" w:rsidRPr="00871813" w:rsidRDefault="003613C7" w:rsidP="00540197">
            <w:pPr>
              <w:contextualSpacing/>
              <w:jc w:val="both"/>
              <w:rPr>
                <w:rFonts w:ascii="Times New Roman" w:eastAsia="Times New Roman" w:hAnsi="Times New Roman" w:cs="Times New Roman"/>
                <w:sz w:val="24"/>
                <w:szCs w:val="24"/>
                <w:lang w:val="lt-LT" w:eastAsia="lt-LT"/>
              </w:rPr>
            </w:pPr>
            <w:r w:rsidRPr="00871813">
              <w:rPr>
                <w:rFonts w:ascii="Times New Roman" w:eastAsia="Times New Roman" w:hAnsi="Times New Roman" w:cs="Times New Roman"/>
                <w:sz w:val="24"/>
                <w:szCs w:val="24"/>
                <w:lang w:val="lt-LT" w:eastAsia="lt-LT"/>
              </w:rPr>
              <w:t xml:space="preserve">2.1.1. </w:t>
            </w:r>
            <w:r w:rsidR="00695276" w:rsidRPr="00871813">
              <w:rPr>
                <w:rFonts w:ascii="Times New Roman" w:eastAsia="Times New Roman" w:hAnsi="Times New Roman" w:cs="Times New Roman"/>
                <w:sz w:val="24"/>
                <w:szCs w:val="24"/>
                <w:lang w:val="lt-LT" w:eastAsia="lt-LT"/>
              </w:rPr>
              <w:t>Didinti energijos vartojimo efektyvumą namų ūkiuose, neprijungtuose prie CŠT</w:t>
            </w:r>
            <w:r w:rsidRPr="00871813">
              <w:rPr>
                <w:rFonts w:ascii="Times New Roman" w:eastAsia="Times New Roman" w:hAnsi="Times New Roman" w:cs="Times New Roman"/>
                <w:sz w:val="24"/>
                <w:szCs w:val="24"/>
                <w:lang w:val="lt-LT" w:eastAsia="lt-LT"/>
              </w:rPr>
              <w:t xml:space="preserve"> (EM)</w:t>
            </w:r>
          </w:p>
          <w:p w14:paraId="14315A47" w14:textId="71F141BB" w:rsidR="00695276" w:rsidRPr="00871813" w:rsidRDefault="00695276" w:rsidP="00540197">
            <w:pPr>
              <w:contextualSpacing/>
              <w:jc w:val="both"/>
              <w:rPr>
                <w:rFonts w:ascii="Times New Roman" w:hAnsi="Times New Roman" w:cs="Times New Roman"/>
                <w:sz w:val="24"/>
                <w:szCs w:val="24"/>
                <w:lang w:val="lt-LT"/>
              </w:rPr>
            </w:pPr>
          </w:p>
        </w:tc>
        <w:tc>
          <w:tcPr>
            <w:tcW w:w="697" w:type="dxa"/>
          </w:tcPr>
          <w:p w14:paraId="44612093" w14:textId="1C93E238" w:rsidR="005E53D2" w:rsidRPr="00871813" w:rsidRDefault="003456A7"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X</w:t>
            </w:r>
          </w:p>
        </w:tc>
        <w:tc>
          <w:tcPr>
            <w:tcW w:w="566" w:type="dxa"/>
          </w:tcPr>
          <w:p w14:paraId="5D2B7C85" w14:textId="2BE21D89" w:rsidR="005E53D2" w:rsidRPr="00871813" w:rsidRDefault="005E53D2" w:rsidP="00540197">
            <w:pPr>
              <w:contextualSpacing/>
              <w:jc w:val="both"/>
              <w:rPr>
                <w:rFonts w:ascii="Times New Roman" w:hAnsi="Times New Roman" w:cs="Times New Roman"/>
                <w:sz w:val="24"/>
                <w:szCs w:val="24"/>
                <w:lang w:val="lt-LT"/>
              </w:rPr>
            </w:pPr>
          </w:p>
        </w:tc>
        <w:tc>
          <w:tcPr>
            <w:tcW w:w="5344" w:type="dxa"/>
          </w:tcPr>
          <w:p w14:paraId="6854E157" w14:textId="4BB01A24" w:rsidR="005E53D2" w:rsidRPr="00871813" w:rsidRDefault="005E53D2" w:rsidP="00540197">
            <w:pPr>
              <w:pStyle w:val="Sraopastraipa"/>
              <w:ind w:left="51"/>
              <w:jc w:val="both"/>
              <w:rPr>
                <w:rFonts w:ascii="Times New Roman" w:eastAsia="Times New Roman" w:hAnsi="Times New Roman" w:cs="Times New Roman"/>
                <w:sz w:val="24"/>
                <w:szCs w:val="24"/>
                <w:lang w:val="lt-LT"/>
              </w:rPr>
            </w:pPr>
          </w:p>
        </w:tc>
      </w:tr>
      <w:tr w:rsidR="005E53D2" w:rsidRPr="00871813" w14:paraId="782BEDFF" w14:textId="77777777" w:rsidTr="6613E160">
        <w:tc>
          <w:tcPr>
            <w:tcW w:w="3021" w:type="dxa"/>
          </w:tcPr>
          <w:p w14:paraId="4D05A3D1" w14:textId="10960BD6" w:rsidR="00695276" w:rsidRPr="00871813" w:rsidRDefault="003613C7" w:rsidP="00540197">
            <w:pPr>
              <w:contextualSpacing/>
              <w:jc w:val="both"/>
              <w:rPr>
                <w:rFonts w:ascii="Times New Roman" w:hAnsi="Times New Roman" w:cs="Times New Roman"/>
                <w:sz w:val="24"/>
                <w:szCs w:val="24"/>
                <w:lang w:val="lt-LT"/>
              </w:rPr>
            </w:pPr>
            <w:r w:rsidRPr="00871813">
              <w:rPr>
                <w:rFonts w:ascii="Times New Roman" w:eastAsia="Times New Roman" w:hAnsi="Times New Roman" w:cs="Times New Roman"/>
                <w:sz w:val="24"/>
                <w:szCs w:val="24"/>
                <w:lang w:val="lt-LT" w:eastAsia="lt-LT"/>
              </w:rPr>
              <w:t>2.1.3.</w:t>
            </w:r>
            <w:r w:rsidR="0027083C" w:rsidRPr="00871813">
              <w:rPr>
                <w:rFonts w:ascii="Times New Roman" w:eastAsia="Times New Roman" w:hAnsi="Times New Roman" w:cs="Times New Roman"/>
                <w:sz w:val="24"/>
                <w:szCs w:val="24"/>
                <w:lang w:val="lt-LT" w:eastAsia="lt-LT"/>
              </w:rPr>
              <w:t xml:space="preserve"> </w:t>
            </w:r>
            <w:r w:rsidR="00695276" w:rsidRPr="00871813">
              <w:rPr>
                <w:rFonts w:ascii="Times New Roman" w:eastAsia="Times New Roman" w:hAnsi="Times New Roman" w:cs="Times New Roman"/>
                <w:sz w:val="24"/>
                <w:szCs w:val="24"/>
                <w:lang w:val="lt-LT" w:eastAsia="lt-LT"/>
              </w:rPr>
              <w:t xml:space="preserve">Atnaujinti viešuosius pastatus, didinant juose energijos vartojimo efektyvumą </w:t>
            </w:r>
            <w:r w:rsidRPr="00871813">
              <w:rPr>
                <w:rFonts w:ascii="Times New Roman" w:eastAsia="Times New Roman" w:hAnsi="Times New Roman" w:cs="Times New Roman"/>
                <w:sz w:val="24"/>
                <w:szCs w:val="24"/>
                <w:lang w:val="lt-LT" w:eastAsia="lt-LT"/>
              </w:rPr>
              <w:t>(EM)</w:t>
            </w:r>
          </w:p>
          <w:p w14:paraId="2703C412" w14:textId="77777777" w:rsidR="005E53D2" w:rsidRPr="00871813" w:rsidRDefault="005E53D2" w:rsidP="00540197">
            <w:pPr>
              <w:contextualSpacing/>
              <w:jc w:val="both"/>
              <w:rPr>
                <w:rFonts w:ascii="Times New Roman" w:hAnsi="Times New Roman" w:cs="Times New Roman"/>
                <w:sz w:val="24"/>
                <w:szCs w:val="24"/>
                <w:lang w:val="lt-LT"/>
              </w:rPr>
            </w:pPr>
          </w:p>
        </w:tc>
        <w:tc>
          <w:tcPr>
            <w:tcW w:w="697" w:type="dxa"/>
          </w:tcPr>
          <w:p w14:paraId="5685AC4C" w14:textId="77777777" w:rsidR="005E53D2" w:rsidRPr="00871813" w:rsidRDefault="005E53D2" w:rsidP="00540197">
            <w:pPr>
              <w:contextualSpacing/>
              <w:jc w:val="both"/>
              <w:rPr>
                <w:rFonts w:ascii="Times New Roman" w:hAnsi="Times New Roman" w:cs="Times New Roman"/>
                <w:sz w:val="24"/>
                <w:szCs w:val="24"/>
                <w:lang w:val="lt-LT"/>
              </w:rPr>
            </w:pPr>
          </w:p>
        </w:tc>
        <w:tc>
          <w:tcPr>
            <w:tcW w:w="566" w:type="dxa"/>
          </w:tcPr>
          <w:p w14:paraId="612FBD91" w14:textId="77777777" w:rsidR="005E53D2" w:rsidRPr="00871813" w:rsidRDefault="005E53D2"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X</w:t>
            </w:r>
          </w:p>
        </w:tc>
        <w:tc>
          <w:tcPr>
            <w:tcW w:w="5344" w:type="dxa"/>
          </w:tcPr>
          <w:p w14:paraId="22F7BDDE" w14:textId="5E87F0DA" w:rsidR="00C62861" w:rsidRPr="00871813" w:rsidRDefault="00C62861"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Veikla atitinka Reglamento 2021/1060 I priede nustatytus 045 intervencinių priemonių srities reikalavimus taikant 100 proc. paramos siekiant su klimato kaita susijusių tikslų skaičiavimo koeficientą.</w:t>
            </w:r>
          </w:p>
          <w:p w14:paraId="5AD12739" w14:textId="16E8CBB6" w:rsidR="006B11E8" w:rsidRPr="00871813" w:rsidRDefault="006B11E8"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 xml:space="preserve">Renovavus pastatus neigiamo poveikio prisitaikymui prie klimato kaitos nenumatoma, nes įgyvendinus pastatų </w:t>
            </w:r>
            <w:r w:rsidR="690DC30A" w:rsidRPr="00871813">
              <w:rPr>
                <w:rFonts w:ascii="Times New Roman" w:hAnsi="Times New Roman" w:cs="Times New Roman"/>
                <w:sz w:val="24"/>
                <w:szCs w:val="24"/>
                <w:lang w:val="lt-LT"/>
              </w:rPr>
              <w:t>atnaujinimo</w:t>
            </w:r>
            <w:r w:rsidRPr="00871813">
              <w:rPr>
                <w:rFonts w:ascii="Times New Roman" w:hAnsi="Times New Roman" w:cs="Times New Roman"/>
                <w:sz w:val="24"/>
                <w:szCs w:val="24"/>
                <w:lang w:val="lt-LT"/>
              </w:rPr>
              <w:t xml:space="preserve"> projektus, apimančius sienų ir </w:t>
            </w:r>
            <w:r w:rsidRPr="00871813">
              <w:rPr>
                <w:rFonts w:ascii="Times New Roman" w:hAnsi="Times New Roman" w:cs="Times New Roman"/>
                <w:sz w:val="24"/>
                <w:szCs w:val="24"/>
                <w:lang w:val="lt-LT"/>
              </w:rPr>
              <w:lastRenderedPageBreak/>
              <w:t>stogų apšiltinimą, langų keitimą, šildymo</w:t>
            </w:r>
            <w:r w:rsidR="25797463" w:rsidRPr="00871813">
              <w:rPr>
                <w:rFonts w:ascii="Times New Roman" w:hAnsi="Times New Roman" w:cs="Times New Roman"/>
                <w:sz w:val="24"/>
                <w:szCs w:val="24"/>
                <w:lang w:val="lt-LT"/>
              </w:rPr>
              <w:t xml:space="preserve"> bei vėdinimo</w:t>
            </w:r>
            <w:r w:rsidRPr="00871813">
              <w:rPr>
                <w:rFonts w:ascii="Times New Roman" w:hAnsi="Times New Roman" w:cs="Times New Roman"/>
                <w:sz w:val="24"/>
                <w:szCs w:val="24"/>
                <w:lang w:val="lt-LT"/>
              </w:rPr>
              <w:t xml:space="preserve"> sistemų atnaujinimą, o taip pat </w:t>
            </w:r>
            <w:r w:rsidR="42BD9F99" w:rsidRPr="00871813">
              <w:rPr>
                <w:rFonts w:ascii="Times New Roman" w:hAnsi="Times New Roman" w:cs="Times New Roman"/>
                <w:sz w:val="24"/>
                <w:szCs w:val="24"/>
                <w:lang w:val="lt-LT"/>
              </w:rPr>
              <w:t xml:space="preserve">energijos gamybos iš </w:t>
            </w:r>
            <w:r w:rsidRPr="00871813">
              <w:rPr>
                <w:rFonts w:ascii="Times New Roman" w:hAnsi="Times New Roman" w:cs="Times New Roman"/>
                <w:sz w:val="24"/>
                <w:szCs w:val="24"/>
                <w:lang w:val="lt-LT"/>
              </w:rPr>
              <w:t xml:space="preserve">atsinaujinančių energijos šaltinių įrengimą ir perteklinės drėgmės drenavimą nuo plokščių stogų, </w:t>
            </w:r>
            <w:r w:rsidR="641E5994" w:rsidRPr="00871813">
              <w:rPr>
                <w:rFonts w:ascii="Times New Roman" w:hAnsi="Times New Roman" w:cs="Times New Roman"/>
                <w:sz w:val="24"/>
                <w:szCs w:val="24"/>
                <w:lang w:val="lt-LT"/>
              </w:rPr>
              <w:t>sumažės energijos vartojimas ir</w:t>
            </w:r>
            <w:r w:rsidRPr="00871813">
              <w:rPr>
                <w:rFonts w:ascii="Times New Roman" w:hAnsi="Times New Roman" w:cs="Times New Roman"/>
                <w:sz w:val="24"/>
                <w:szCs w:val="24"/>
                <w:lang w:val="lt-LT"/>
              </w:rPr>
              <w:t xml:space="preserve"> ženkliai pagerės darbo sąlygos šiuose pastatuose. </w:t>
            </w:r>
          </w:p>
          <w:p w14:paraId="2D24CF28" w14:textId="6C39B4B5" w:rsidR="006F1492" w:rsidRPr="00871813" w:rsidRDefault="006F1492" w:rsidP="00107C69">
            <w:pPr>
              <w:contextualSpacing/>
              <w:jc w:val="both"/>
              <w:rPr>
                <w:rFonts w:ascii="Times New Roman" w:eastAsia="Times New Roman" w:hAnsi="Times New Roman" w:cs="Times New Roman"/>
                <w:bCs/>
                <w:sz w:val="24"/>
                <w:szCs w:val="24"/>
                <w:lang w:val="lt-LT"/>
              </w:rPr>
            </w:pPr>
          </w:p>
        </w:tc>
      </w:tr>
      <w:tr w:rsidR="005E53D2" w:rsidRPr="00871813" w14:paraId="545B293B" w14:textId="77777777" w:rsidTr="6613E160">
        <w:tc>
          <w:tcPr>
            <w:tcW w:w="3021" w:type="dxa"/>
          </w:tcPr>
          <w:p w14:paraId="2FDD787A" w14:textId="0FE869B7" w:rsidR="005E53D2" w:rsidRPr="00871813" w:rsidRDefault="003613C7"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lastRenderedPageBreak/>
              <w:t xml:space="preserve">2.1.5. </w:t>
            </w:r>
            <w:r w:rsidR="00695276" w:rsidRPr="00871813">
              <w:rPr>
                <w:rFonts w:ascii="Times New Roman" w:hAnsi="Times New Roman" w:cs="Times New Roman"/>
                <w:sz w:val="24"/>
                <w:szCs w:val="24"/>
                <w:lang w:val="lt-LT"/>
              </w:rPr>
              <w:t>Didinti centralizuoto šilumos, karšto vandens ir vėsumos tiekimo sistemų energijos vartojimo efektyvumą bei plėsti sistemas</w:t>
            </w:r>
            <w:r w:rsidRPr="00871813">
              <w:rPr>
                <w:rFonts w:ascii="Times New Roman" w:hAnsi="Times New Roman" w:cs="Times New Roman"/>
                <w:sz w:val="24"/>
                <w:szCs w:val="24"/>
                <w:lang w:val="lt-LT"/>
              </w:rPr>
              <w:t xml:space="preserve"> (EM)</w:t>
            </w:r>
            <w:r w:rsidR="00695276" w:rsidRPr="00871813">
              <w:rPr>
                <w:rFonts w:ascii="Times New Roman" w:hAnsi="Times New Roman" w:cs="Times New Roman"/>
                <w:sz w:val="24"/>
                <w:szCs w:val="24"/>
                <w:lang w:val="lt-LT"/>
              </w:rPr>
              <w:t xml:space="preserve"> </w:t>
            </w:r>
          </w:p>
        </w:tc>
        <w:tc>
          <w:tcPr>
            <w:tcW w:w="697" w:type="dxa"/>
          </w:tcPr>
          <w:p w14:paraId="5E639CB6" w14:textId="77777777" w:rsidR="005E53D2" w:rsidRPr="00871813" w:rsidRDefault="005E53D2" w:rsidP="00540197">
            <w:pPr>
              <w:contextualSpacing/>
              <w:jc w:val="both"/>
              <w:rPr>
                <w:rFonts w:ascii="Times New Roman" w:hAnsi="Times New Roman" w:cs="Times New Roman"/>
                <w:sz w:val="24"/>
                <w:szCs w:val="24"/>
                <w:lang w:val="lt-LT"/>
              </w:rPr>
            </w:pPr>
          </w:p>
        </w:tc>
        <w:tc>
          <w:tcPr>
            <w:tcW w:w="566" w:type="dxa"/>
          </w:tcPr>
          <w:p w14:paraId="2E7FDB65" w14:textId="77777777" w:rsidR="005E53D2" w:rsidRPr="00871813" w:rsidRDefault="005E53D2"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X</w:t>
            </w:r>
          </w:p>
        </w:tc>
        <w:tc>
          <w:tcPr>
            <w:tcW w:w="5344" w:type="dxa"/>
          </w:tcPr>
          <w:p w14:paraId="198B2B0C" w14:textId="71F675B7" w:rsidR="00FB1E99" w:rsidRPr="00871813" w:rsidRDefault="00FB1E99" w:rsidP="002C32CD">
            <w:pPr>
              <w:spacing w:after="0"/>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Veikla atitinka Reglamento 2021/1060 I priede nustatytus 0</w:t>
            </w:r>
            <w:r w:rsidR="00DC798A" w:rsidRPr="00871813">
              <w:rPr>
                <w:rFonts w:ascii="Times New Roman" w:hAnsi="Times New Roman" w:cs="Times New Roman"/>
                <w:sz w:val="24"/>
                <w:szCs w:val="24"/>
                <w:lang w:val="lt-LT"/>
              </w:rPr>
              <w:t>5</w:t>
            </w:r>
            <w:r w:rsidRPr="00871813">
              <w:rPr>
                <w:rFonts w:ascii="Times New Roman" w:hAnsi="Times New Roman" w:cs="Times New Roman"/>
                <w:sz w:val="24"/>
                <w:szCs w:val="24"/>
                <w:lang w:val="lt-LT"/>
              </w:rPr>
              <w:t>5 intervencinių priemonių srities reikalavimus taikant 100 proc. paramos siekiant su klimato kaita susijusių tikslų skaičiavimo koeficientą.</w:t>
            </w:r>
          </w:p>
          <w:p w14:paraId="6333C6B6" w14:textId="3B74DBE7" w:rsidR="00812D9B" w:rsidRPr="00871813" w:rsidRDefault="00244FE5" w:rsidP="002C32CD">
            <w:pPr>
              <w:spacing w:after="0"/>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 xml:space="preserve">Planuojamos </w:t>
            </w:r>
            <w:r w:rsidR="004A3D14" w:rsidRPr="00871813">
              <w:rPr>
                <w:rFonts w:ascii="Times New Roman" w:hAnsi="Times New Roman" w:cs="Times New Roman"/>
                <w:sz w:val="24"/>
                <w:szCs w:val="24"/>
                <w:lang w:val="lt-LT"/>
              </w:rPr>
              <w:t>veiklos</w:t>
            </w:r>
            <w:r w:rsidRPr="00871813">
              <w:rPr>
                <w:rFonts w:ascii="Times New Roman" w:hAnsi="Times New Roman" w:cs="Times New Roman"/>
                <w:sz w:val="24"/>
                <w:szCs w:val="24"/>
                <w:lang w:val="lt-LT"/>
              </w:rPr>
              <w:t xml:space="preserve"> investicijos neturės tiesioginio ar netiesioginio neigiamo poveikio prisitaikymo prie klimato kaitos tikslui, kadangi bus</w:t>
            </w:r>
            <w:r w:rsidR="008F0595" w:rsidRPr="00871813">
              <w:rPr>
                <w:rFonts w:ascii="Times New Roman" w:hAnsi="Times New Roman" w:cs="Times New Roman"/>
                <w:sz w:val="24"/>
                <w:szCs w:val="24"/>
                <w:lang w:val="lt-LT"/>
              </w:rPr>
              <w:t xml:space="preserve"> </w:t>
            </w:r>
            <w:r w:rsidR="008F0595" w:rsidRPr="00871813">
              <w:rPr>
                <w:rFonts w:ascii="Times New Roman" w:eastAsia="Times New Roman" w:hAnsi="Times New Roman" w:cs="Times New Roman"/>
                <w:sz w:val="24"/>
                <w:szCs w:val="24"/>
                <w:lang w:val="lt-LT"/>
              </w:rPr>
              <w:t>skatinamas CŠVT tinklų perėjimas prie 4 kartos šilumos tiekimo sistemos</w:t>
            </w:r>
            <w:r w:rsidR="00FB7C94" w:rsidRPr="00871813">
              <w:rPr>
                <w:rFonts w:ascii="Times New Roman" w:eastAsia="Times New Roman" w:hAnsi="Times New Roman" w:cs="Times New Roman"/>
                <w:sz w:val="24"/>
                <w:szCs w:val="24"/>
                <w:lang w:val="lt-LT"/>
              </w:rPr>
              <w:t>;</w:t>
            </w:r>
            <w:r w:rsidR="008F0595" w:rsidRPr="00871813">
              <w:rPr>
                <w:rFonts w:ascii="Times New Roman" w:eastAsia="Times New Roman" w:hAnsi="Times New Roman" w:cs="Times New Roman"/>
                <w:sz w:val="24"/>
                <w:szCs w:val="24"/>
                <w:lang w:val="lt-LT"/>
              </w:rPr>
              <w:t xml:space="preserve"> bus investuojama į centralizuoto energijos tiekimo vamzdynų sistemų modernizavimą ir plėtrą, diegiant žemesnės temperatūros režimus, technologijas</w:t>
            </w:r>
            <w:r w:rsidR="00FB7C94" w:rsidRPr="00871813">
              <w:rPr>
                <w:rFonts w:ascii="Times New Roman" w:eastAsia="Times New Roman" w:hAnsi="Times New Roman" w:cs="Times New Roman"/>
                <w:sz w:val="24"/>
                <w:szCs w:val="24"/>
                <w:lang w:val="lt-LT"/>
              </w:rPr>
              <w:t>; bus investuojama į išmaniųjų šilumos tinklų valdymo – monitoringo sistemas, IT valdymo ir reguliavimo sistemų diegimą energetikos objektuose; bus investuojama į pastatų įvadinės šilumos ir karšto vandens apskaitos prietaisus bei duomenų nuotolinio nuskaitymo sistemas</w:t>
            </w:r>
            <w:r w:rsidR="002747C5" w:rsidRPr="00871813">
              <w:rPr>
                <w:rFonts w:ascii="Times New Roman" w:eastAsia="Times New Roman" w:hAnsi="Times New Roman" w:cs="Times New Roman"/>
                <w:sz w:val="24"/>
                <w:szCs w:val="24"/>
                <w:lang w:val="lt-LT"/>
              </w:rPr>
              <w:t xml:space="preserve"> </w:t>
            </w:r>
            <w:r w:rsidRPr="00871813">
              <w:rPr>
                <w:rFonts w:ascii="Times New Roman" w:hAnsi="Times New Roman" w:cs="Times New Roman"/>
                <w:sz w:val="24"/>
                <w:szCs w:val="24"/>
                <w:lang w:val="lt-LT"/>
              </w:rPr>
              <w:t xml:space="preserve">ir tai neturės neigiamo poveikio žmonėms, gamtai ar turtui. </w:t>
            </w:r>
          </w:p>
        </w:tc>
      </w:tr>
      <w:tr w:rsidR="005E53D2" w:rsidRPr="00871813" w14:paraId="76D4EEC3" w14:textId="77777777" w:rsidTr="6613E160">
        <w:tc>
          <w:tcPr>
            <w:tcW w:w="3021" w:type="dxa"/>
            <w:shd w:val="clear" w:color="auto" w:fill="D9E2F3" w:themeFill="accent1" w:themeFillTint="33"/>
          </w:tcPr>
          <w:p w14:paraId="4849929A" w14:textId="77777777" w:rsidR="005E53D2" w:rsidRPr="00871813" w:rsidRDefault="005E53D2" w:rsidP="00540197">
            <w:pPr>
              <w:contextualSpacing/>
              <w:jc w:val="both"/>
              <w:rPr>
                <w:rFonts w:ascii="Times New Roman" w:hAnsi="Times New Roman" w:cs="Times New Roman"/>
                <w:sz w:val="24"/>
                <w:szCs w:val="24"/>
                <w:lang w:val="lt-LT"/>
              </w:rPr>
            </w:pPr>
            <w:r w:rsidRPr="00871813">
              <w:rPr>
                <w:rFonts w:ascii="Times New Roman" w:hAnsi="Times New Roman" w:cs="Times New Roman"/>
                <w:b/>
                <w:sz w:val="24"/>
                <w:szCs w:val="24"/>
                <w:lang w:val="lt-LT"/>
              </w:rPr>
              <w:t>Tausus vandens ir jūrų išteklių naudojimas ir apsauga</w:t>
            </w:r>
          </w:p>
        </w:tc>
        <w:tc>
          <w:tcPr>
            <w:tcW w:w="697" w:type="dxa"/>
            <w:shd w:val="clear" w:color="auto" w:fill="D9E2F3" w:themeFill="accent1" w:themeFillTint="33"/>
          </w:tcPr>
          <w:p w14:paraId="4989F370" w14:textId="3A0A94F5" w:rsidR="005E53D2" w:rsidRPr="00871813" w:rsidRDefault="005E53D2" w:rsidP="00540197">
            <w:pPr>
              <w:contextualSpacing/>
              <w:jc w:val="both"/>
              <w:rPr>
                <w:rFonts w:ascii="Times New Roman" w:hAnsi="Times New Roman" w:cs="Times New Roman"/>
                <w:b/>
                <w:bCs/>
                <w:sz w:val="24"/>
                <w:szCs w:val="24"/>
                <w:lang w:val="lt-LT"/>
              </w:rPr>
            </w:pPr>
          </w:p>
        </w:tc>
        <w:tc>
          <w:tcPr>
            <w:tcW w:w="566" w:type="dxa"/>
            <w:shd w:val="clear" w:color="auto" w:fill="D9E2F3" w:themeFill="accent1" w:themeFillTint="33"/>
          </w:tcPr>
          <w:p w14:paraId="4C4CF331" w14:textId="7A49779E" w:rsidR="005E53D2" w:rsidRPr="00871813" w:rsidRDefault="005E53D2" w:rsidP="00540197">
            <w:pPr>
              <w:contextualSpacing/>
              <w:jc w:val="both"/>
              <w:rPr>
                <w:rFonts w:ascii="Times New Roman" w:hAnsi="Times New Roman" w:cs="Times New Roman"/>
                <w:b/>
                <w:bCs/>
                <w:sz w:val="24"/>
                <w:szCs w:val="24"/>
                <w:lang w:val="lt-LT"/>
              </w:rPr>
            </w:pPr>
          </w:p>
        </w:tc>
        <w:tc>
          <w:tcPr>
            <w:tcW w:w="5344" w:type="dxa"/>
            <w:shd w:val="clear" w:color="auto" w:fill="D9E2F3" w:themeFill="accent1" w:themeFillTint="33"/>
          </w:tcPr>
          <w:p w14:paraId="3F1A8108" w14:textId="3498B441" w:rsidR="00AC19FD" w:rsidRPr="00871813" w:rsidRDefault="00AC19FD" w:rsidP="00540197">
            <w:pPr>
              <w:tabs>
                <w:tab w:val="left" w:pos="34"/>
              </w:tabs>
              <w:ind w:left="51"/>
              <w:contextualSpacing/>
              <w:jc w:val="both"/>
              <w:rPr>
                <w:rFonts w:ascii="Times New Roman" w:hAnsi="Times New Roman" w:cs="Times New Roman"/>
                <w:b/>
                <w:sz w:val="24"/>
                <w:szCs w:val="24"/>
                <w:lang w:val="lt-LT"/>
              </w:rPr>
            </w:pPr>
            <w:r w:rsidRPr="00871813">
              <w:rPr>
                <w:rFonts w:ascii="Times New Roman" w:eastAsia="Calibri" w:hAnsi="Times New Roman" w:cs="Times New Roman"/>
                <w:b/>
                <w:sz w:val="24"/>
                <w:szCs w:val="24"/>
                <w:lang w:val="lt-LT"/>
              </w:rPr>
              <w:t xml:space="preserve">Vertinama, kad planuojamos įgyvendinti </w:t>
            </w:r>
            <w:r w:rsidR="005D1255" w:rsidRPr="00871813">
              <w:rPr>
                <w:rFonts w:ascii="Times New Roman" w:eastAsia="Calibri" w:hAnsi="Times New Roman" w:cs="Times New Roman"/>
                <w:b/>
                <w:sz w:val="24"/>
                <w:szCs w:val="24"/>
                <w:lang w:val="lt-LT"/>
              </w:rPr>
              <w:t>veiklos</w:t>
            </w:r>
            <w:r w:rsidRPr="00871813">
              <w:rPr>
                <w:rFonts w:ascii="Times New Roman" w:eastAsia="Calibri" w:hAnsi="Times New Roman" w:cs="Times New Roman"/>
                <w:b/>
                <w:sz w:val="24"/>
                <w:szCs w:val="24"/>
                <w:lang w:val="lt-LT"/>
              </w:rPr>
              <w:t xml:space="preserve"> neturi jokio numatomo poveikio šiam aplinkos tikslui arba numatomas jos poveikis yra nereikšmingas, t. y. nedaro tiesioginio ir pirminio netiesioginio poveikio per visą gyvavimo ciklą, todėl laikoma, kad </w:t>
            </w:r>
            <w:r w:rsidR="002E0615" w:rsidRPr="00871813">
              <w:rPr>
                <w:rFonts w:ascii="Times New Roman" w:eastAsia="Calibri" w:hAnsi="Times New Roman" w:cs="Times New Roman"/>
                <w:b/>
                <w:sz w:val="24"/>
                <w:szCs w:val="24"/>
                <w:lang w:val="lt-LT"/>
              </w:rPr>
              <w:t>veikla</w:t>
            </w:r>
            <w:r w:rsidRPr="00871813">
              <w:rPr>
                <w:rFonts w:ascii="Times New Roman" w:eastAsia="Calibri" w:hAnsi="Times New Roman" w:cs="Times New Roman"/>
                <w:b/>
                <w:sz w:val="24"/>
                <w:szCs w:val="24"/>
                <w:lang w:val="lt-LT"/>
              </w:rPr>
              <w:t xml:space="preserve"> atitinka Tausaus vandens ir jūrų išteklių naudojimo ir apsaugos tikslą.</w:t>
            </w:r>
          </w:p>
        </w:tc>
      </w:tr>
      <w:tr w:rsidR="00BC3F69" w:rsidRPr="00871813" w14:paraId="110271D7" w14:textId="77777777" w:rsidTr="6613E160">
        <w:trPr>
          <w:trHeight w:val="699"/>
        </w:trPr>
        <w:tc>
          <w:tcPr>
            <w:tcW w:w="3021" w:type="dxa"/>
          </w:tcPr>
          <w:p w14:paraId="1C6566C8" w14:textId="5B241139" w:rsidR="00BC3F69" w:rsidRPr="00871813" w:rsidRDefault="003613C7" w:rsidP="00540197">
            <w:pPr>
              <w:contextualSpacing/>
              <w:jc w:val="both"/>
              <w:rPr>
                <w:rFonts w:ascii="Times New Roman" w:eastAsia="Times New Roman" w:hAnsi="Times New Roman" w:cs="Times New Roman"/>
                <w:sz w:val="24"/>
                <w:szCs w:val="24"/>
                <w:lang w:val="lt-LT" w:eastAsia="lt-LT"/>
              </w:rPr>
            </w:pPr>
            <w:r w:rsidRPr="00871813">
              <w:rPr>
                <w:rFonts w:ascii="Times New Roman" w:eastAsia="Times New Roman" w:hAnsi="Times New Roman" w:cs="Times New Roman"/>
                <w:sz w:val="24"/>
                <w:szCs w:val="24"/>
                <w:lang w:val="lt-LT" w:eastAsia="lt-LT"/>
              </w:rPr>
              <w:t xml:space="preserve">2.1.1. </w:t>
            </w:r>
            <w:r w:rsidR="00BC3F69" w:rsidRPr="00871813">
              <w:rPr>
                <w:rFonts w:ascii="Times New Roman" w:eastAsia="Times New Roman" w:hAnsi="Times New Roman" w:cs="Times New Roman"/>
                <w:sz w:val="24"/>
                <w:szCs w:val="24"/>
                <w:lang w:val="lt-LT" w:eastAsia="lt-LT"/>
              </w:rPr>
              <w:t>Didinti energijos vartojimo efektyvumą namų ūkiuose, neprijungtuose prie CŠT</w:t>
            </w:r>
            <w:r w:rsidRPr="00871813">
              <w:rPr>
                <w:rFonts w:ascii="Times New Roman" w:eastAsia="Times New Roman" w:hAnsi="Times New Roman" w:cs="Times New Roman"/>
                <w:sz w:val="24"/>
                <w:szCs w:val="24"/>
                <w:lang w:val="lt-LT" w:eastAsia="lt-LT"/>
              </w:rPr>
              <w:t xml:space="preserve"> (EM)</w:t>
            </w:r>
          </w:p>
          <w:p w14:paraId="61D8AD64" w14:textId="592C87DF" w:rsidR="00BC3F69" w:rsidRPr="00871813" w:rsidRDefault="00BC3F69" w:rsidP="00540197">
            <w:pPr>
              <w:contextualSpacing/>
              <w:jc w:val="both"/>
              <w:rPr>
                <w:rFonts w:ascii="Times New Roman" w:hAnsi="Times New Roman" w:cs="Times New Roman"/>
                <w:sz w:val="24"/>
                <w:szCs w:val="24"/>
                <w:lang w:val="lt-LT"/>
              </w:rPr>
            </w:pPr>
          </w:p>
        </w:tc>
        <w:tc>
          <w:tcPr>
            <w:tcW w:w="697" w:type="dxa"/>
          </w:tcPr>
          <w:p w14:paraId="5080CD96" w14:textId="3DB24725" w:rsidR="00BC3F69" w:rsidRPr="00871813" w:rsidRDefault="004C420D"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X</w:t>
            </w:r>
          </w:p>
        </w:tc>
        <w:tc>
          <w:tcPr>
            <w:tcW w:w="566" w:type="dxa"/>
          </w:tcPr>
          <w:p w14:paraId="785BE1C9" w14:textId="7B603E70" w:rsidR="00BC3F69" w:rsidRPr="00871813" w:rsidRDefault="00BC3F69" w:rsidP="00540197">
            <w:pPr>
              <w:contextualSpacing/>
              <w:jc w:val="both"/>
              <w:rPr>
                <w:rFonts w:ascii="Times New Roman" w:hAnsi="Times New Roman" w:cs="Times New Roman"/>
                <w:sz w:val="24"/>
                <w:szCs w:val="24"/>
                <w:lang w:val="lt-LT"/>
              </w:rPr>
            </w:pPr>
          </w:p>
        </w:tc>
        <w:tc>
          <w:tcPr>
            <w:tcW w:w="5344" w:type="dxa"/>
          </w:tcPr>
          <w:p w14:paraId="77F1C43E" w14:textId="52818C84" w:rsidR="00706845" w:rsidRPr="00871813" w:rsidRDefault="00706845" w:rsidP="00540197">
            <w:pPr>
              <w:pStyle w:val="Sraopastraipa"/>
              <w:tabs>
                <w:tab w:val="left" w:pos="34"/>
              </w:tabs>
              <w:ind w:left="51"/>
              <w:jc w:val="both"/>
              <w:rPr>
                <w:rFonts w:ascii="Times New Roman" w:hAnsi="Times New Roman" w:cs="Times New Roman"/>
                <w:i/>
                <w:iCs/>
                <w:sz w:val="24"/>
                <w:szCs w:val="24"/>
                <w:lang w:val="lt-LT"/>
              </w:rPr>
            </w:pPr>
          </w:p>
        </w:tc>
      </w:tr>
      <w:tr w:rsidR="00BC3F69" w:rsidRPr="00871813" w14:paraId="24EDF85F" w14:textId="77777777" w:rsidTr="6613E160">
        <w:tc>
          <w:tcPr>
            <w:tcW w:w="3021" w:type="dxa"/>
          </w:tcPr>
          <w:p w14:paraId="1324C395" w14:textId="7D024083" w:rsidR="00BC3F69" w:rsidRPr="00871813" w:rsidRDefault="003613C7" w:rsidP="00540197">
            <w:pPr>
              <w:contextualSpacing/>
              <w:jc w:val="both"/>
              <w:rPr>
                <w:rFonts w:ascii="Times New Roman" w:hAnsi="Times New Roman" w:cs="Times New Roman"/>
                <w:sz w:val="24"/>
                <w:szCs w:val="24"/>
                <w:lang w:val="lt-LT"/>
              </w:rPr>
            </w:pPr>
            <w:r w:rsidRPr="00871813">
              <w:rPr>
                <w:rFonts w:ascii="Times New Roman" w:eastAsia="Times New Roman" w:hAnsi="Times New Roman" w:cs="Times New Roman"/>
                <w:sz w:val="24"/>
                <w:szCs w:val="24"/>
                <w:lang w:val="lt-LT" w:eastAsia="lt-LT"/>
              </w:rPr>
              <w:t xml:space="preserve">2.1.3. </w:t>
            </w:r>
            <w:r w:rsidR="00BC3F69" w:rsidRPr="00871813">
              <w:rPr>
                <w:rFonts w:ascii="Times New Roman" w:eastAsia="Times New Roman" w:hAnsi="Times New Roman" w:cs="Times New Roman"/>
                <w:sz w:val="24"/>
                <w:szCs w:val="24"/>
                <w:lang w:val="lt-LT" w:eastAsia="lt-LT"/>
              </w:rPr>
              <w:t xml:space="preserve">Atnaujinti viešuosius pastatus, didinant juose energijos vartojimo </w:t>
            </w:r>
            <w:r w:rsidR="00BC3F69" w:rsidRPr="00871813">
              <w:rPr>
                <w:rFonts w:ascii="Times New Roman" w:eastAsia="Times New Roman" w:hAnsi="Times New Roman" w:cs="Times New Roman"/>
                <w:sz w:val="24"/>
                <w:szCs w:val="24"/>
                <w:lang w:val="lt-LT" w:eastAsia="lt-LT"/>
              </w:rPr>
              <w:lastRenderedPageBreak/>
              <w:t xml:space="preserve">efektyvumą </w:t>
            </w:r>
            <w:r w:rsidRPr="00871813">
              <w:rPr>
                <w:rFonts w:ascii="Times New Roman" w:eastAsia="Times New Roman" w:hAnsi="Times New Roman" w:cs="Times New Roman"/>
                <w:sz w:val="24"/>
                <w:szCs w:val="24"/>
                <w:lang w:val="lt-LT" w:eastAsia="lt-LT"/>
              </w:rPr>
              <w:t>(EM)</w:t>
            </w:r>
          </w:p>
          <w:p w14:paraId="25D60D90" w14:textId="7924C84A" w:rsidR="00BC3F69" w:rsidRPr="00871813" w:rsidRDefault="00BC3F69" w:rsidP="00540197">
            <w:pPr>
              <w:contextualSpacing/>
              <w:jc w:val="both"/>
              <w:rPr>
                <w:rFonts w:ascii="Times New Roman" w:hAnsi="Times New Roman" w:cs="Times New Roman"/>
                <w:sz w:val="24"/>
                <w:szCs w:val="24"/>
                <w:lang w:val="lt-LT"/>
              </w:rPr>
            </w:pPr>
          </w:p>
        </w:tc>
        <w:tc>
          <w:tcPr>
            <w:tcW w:w="697" w:type="dxa"/>
          </w:tcPr>
          <w:p w14:paraId="1FD31997" w14:textId="4D355540" w:rsidR="00BC3F69" w:rsidRPr="00871813" w:rsidRDefault="00BD76FF"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lastRenderedPageBreak/>
              <w:t>X</w:t>
            </w:r>
          </w:p>
        </w:tc>
        <w:tc>
          <w:tcPr>
            <w:tcW w:w="566" w:type="dxa"/>
          </w:tcPr>
          <w:p w14:paraId="00898C41" w14:textId="12144E6C" w:rsidR="00BC3F69" w:rsidRPr="00871813" w:rsidRDefault="00BC3F69" w:rsidP="00540197">
            <w:pPr>
              <w:contextualSpacing/>
              <w:jc w:val="both"/>
              <w:rPr>
                <w:rFonts w:ascii="Times New Roman" w:hAnsi="Times New Roman" w:cs="Times New Roman"/>
                <w:sz w:val="24"/>
                <w:szCs w:val="24"/>
                <w:lang w:val="lt-LT"/>
              </w:rPr>
            </w:pPr>
          </w:p>
        </w:tc>
        <w:tc>
          <w:tcPr>
            <w:tcW w:w="5344" w:type="dxa"/>
          </w:tcPr>
          <w:p w14:paraId="39845642" w14:textId="41895B65" w:rsidR="00BC3F69" w:rsidRPr="00871813" w:rsidRDefault="00BC3F69" w:rsidP="008B7787">
            <w:pPr>
              <w:contextualSpacing/>
              <w:jc w:val="both"/>
              <w:rPr>
                <w:rFonts w:ascii="Times New Roman" w:hAnsi="Times New Roman" w:cs="Times New Roman"/>
                <w:bCs/>
                <w:sz w:val="24"/>
                <w:szCs w:val="24"/>
                <w:lang w:val="lt-LT"/>
              </w:rPr>
            </w:pPr>
          </w:p>
        </w:tc>
      </w:tr>
      <w:tr w:rsidR="00BC3F69" w:rsidRPr="00871813" w14:paraId="5997FAED" w14:textId="77777777" w:rsidTr="6613E160">
        <w:tc>
          <w:tcPr>
            <w:tcW w:w="3021" w:type="dxa"/>
          </w:tcPr>
          <w:p w14:paraId="2E985637" w14:textId="5CB98875" w:rsidR="00BC3F69" w:rsidRPr="00871813" w:rsidRDefault="003613C7" w:rsidP="00540197">
            <w:pPr>
              <w:pStyle w:val="Sraopastraipa"/>
              <w:ind w:left="0"/>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lastRenderedPageBreak/>
              <w:t xml:space="preserve">2.1.5. </w:t>
            </w:r>
            <w:r w:rsidR="00BC3F69" w:rsidRPr="00871813">
              <w:rPr>
                <w:rFonts w:ascii="Times New Roman" w:hAnsi="Times New Roman" w:cs="Times New Roman"/>
                <w:sz w:val="24"/>
                <w:szCs w:val="24"/>
                <w:lang w:val="lt-LT"/>
              </w:rPr>
              <w:t xml:space="preserve">Didinti centralizuoto šilumos, karšto vandens ir vėsumos tiekimo sistemų energijos vartojimo efektyvumą bei plėsti sistemas </w:t>
            </w:r>
            <w:r w:rsidRPr="00871813">
              <w:rPr>
                <w:rFonts w:ascii="Times New Roman" w:hAnsi="Times New Roman" w:cs="Times New Roman"/>
                <w:sz w:val="24"/>
                <w:szCs w:val="24"/>
                <w:lang w:val="lt-LT"/>
              </w:rPr>
              <w:t>(EM)</w:t>
            </w:r>
          </w:p>
        </w:tc>
        <w:tc>
          <w:tcPr>
            <w:tcW w:w="697" w:type="dxa"/>
          </w:tcPr>
          <w:p w14:paraId="25304EA1" w14:textId="77777777" w:rsidR="00BC3F69" w:rsidRPr="00871813" w:rsidRDefault="00BC3F69" w:rsidP="00540197">
            <w:pPr>
              <w:contextualSpacing/>
              <w:jc w:val="both"/>
              <w:rPr>
                <w:rFonts w:ascii="Times New Roman" w:hAnsi="Times New Roman" w:cs="Times New Roman"/>
                <w:sz w:val="24"/>
                <w:szCs w:val="24"/>
                <w:lang w:val="lt-LT"/>
              </w:rPr>
            </w:pPr>
          </w:p>
        </w:tc>
        <w:tc>
          <w:tcPr>
            <w:tcW w:w="566" w:type="dxa"/>
          </w:tcPr>
          <w:p w14:paraId="49453760" w14:textId="77777777" w:rsidR="00BC3F69" w:rsidRPr="00871813" w:rsidRDefault="00BC3F69"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X</w:t>
            </w:r>
          </w:p>
        </w:tc>
        <w:tc>
          <w:tcPr>
            <w:tcW w:w="5344" w:type="dxa"/>
          </w:tcPr>
          <w:p w14:paraId="5A7FFCED" w14:textId="77777777" w:rsidR="007B6438" w:rsidRPr="00871813" w:rsidRDefault="007B6438" w:rsidP="007B6438">
            <w:pPr>
              <w:pStyle w:val="Sraopastraipa"/>
              <w:ind w:left="51"/>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Investicijomis:</w:t>
            </w:r>
          </w:p>
          <w:p w14:paraId="7B16EE34" w14:textId="77777777" w:rsidR="007B6438" w:rsidRPr="00871813" w:rsidRDefault="007B6438" w:rsidP="007B6438">
            <w:pPr>
              <w:pStyle w:val="Sraopastraipa"/>
              <w:numPr>
                <w:ilvl w:val="0"/>
                <w:numId w:val="6"/>
              </w:numPr>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 xml:space="preserve">siekiama mažinti pirminės ir galutinės energijos suvartojimą bei išmetamų ŠESD kiekį CŠVT sektoriuje, bus skatinamas CŠVT tinklų perėjimas prie 4 kartos šilumos tiekimo sistemos, kuriant integruotas CŠVT sistemas, efektyviai panaudojant liekamąją ir aplinkos energiją. </w:t>
            </w:r>
          </w:p>
          <w:p w14:paraId="39BD467D" w14:textId="77777777" w:rsidR="007B6438" w:rsidRPr="00871813" w:rsidRDefault="007B6438" w:rsidP="007B6438">
            <w:pPr>
              <w:pStyle w:val="Sraopastraipa"/>
              <w:numPr>
                <w:ilvl w:val="0"/>
                <w:numId w:val="6"/>
              </w:numPr>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Siekiant sumažinti apie 12–13 % energijos CŠT tinkluose vartojimą bei daugiau nei 2 tūkst. t. kasmet išmetamo CO</w:t>
            </w:r>
            <w:r w:rsidRPr="00871813">
              <w:rPr>
                <w:rFonts w:ascii="Times New Roman" w:eastAsia="Times New Roman" w:hAnsi="Times New Roman" w:cs="Times New Roman"/>
                <w:sz w:val="24"/>
                <w:szCs w:val="24"/>
                <w:vertAlign w:val="subscript"/>
                <w:lang w:val="lt-LT"/>
              </w:rPr>
              <w:t>2</w:t>
            </w:r>
            <w:r w:rsidRPr="00871813">
              <w:rPr>
                <w:rFonts w:ascii="Times New Roman" w:eastAsia="Times New Roman" w:hAnsi="Times New Roman" w:cs="Times New Roman"/>
                <w:sz w:val="24"/>
                <w:szCs w:val="24"/>
                <w:lang w:val="lt-LT"/>
              </w:rPr>
              <w:t xml:space="preserve"> kiekį, bus investuojama į centralizuoto energijos tiekimo vamzdynų sistemų modernizavimą ir plėtrą, diegiant žemesnės temperatūros režimus, technologijas (pvz.: cirkuliacinius siurblius, šilumos transformavimo punktus, šilumokaičius, vamzdynus skirtus žematemperatūriui režimui, matavimo prietaisus ir kt.); </w:t>
            </w:r>
          </w:p>
          <w:p w14:paraId="2D45FE28" w14:textId="77777777" w:rsidR="007B6438" w:rsidRPr="00871813" w:rsidRDefault="007B6438" w:rsidP="007B6438">
            <w:pPr>
              <w:pStyle w:val="Sraopastraipa"/>
              <w:numPr>
                <w:ilvl w:val="0"/>
                <w:numId w:val="6"/>
              </w:numPr>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 xml:space="preserve">bus investuojama į išmaniųjų šilumos tinklų valdymo – monitoringo sistemas, IT valdymo ir reguliavimo sistemų diegimą energetikos objektuose (pvz.: katilinėse, elektrinėse), siekiant efektyviai naudoti energiją, optimizuoti darbo režimus. </w:t>
            </w:r>
          </w:p>
          <w:p w14:paraId="713408B7" w14:textId="77777777" w:rsidR="007B6438" w:rsidRPr="00871813" w:rsidRDefault="007B6438" w:rsidP="007B6438">
            <w:pPr>
              <w:pStyle w:val="Sraopastraipa"/>
              <w:numPr>
                <w:ilvl w:val="0"/>
                <w:numId w:val="6"/>
              </w:numPr>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bus investuojama į pastatų įvadinės šilumos ir karšto vandens apskaitos prietaisus bei duomenų nuotolinio nuskaitymo sistemas.</w:t>
            </w:r>
            <w:r w:rsidRPr="00871813">
              <w:rPr>
                <w:rFonts w:ascii="Times New Roman" w:eastAsia="Times New Roman" w:hAnsi="Times New Roman" w:cs="Times New Roman"/>
                <w:b/>
                <w:bCs/>
                <w:sz w:val="24"/>
                <w:szCs w:val="24"/>
                <w:lang w:val="lt-LT"/>
              </w:rPr>
              <w:t xml:space="preserve"> </w:t>
            </w:r>
            <w:r w:rsidRPr="00871813">
              <w:rPr>
                <w:rFonts w:ascii="Times New Roman" w:eastAsia="Times New Roman" w:hAnsi="Times New Roman" w:cs="Times New Roman"/>
                <w:sz w:val="24"/>
                <w:szCs w:val="24"/>
                <w:lang w:val="lt-LT"/>
              </w:rPr>
              <w:t>2021–2027 m. ES fondų investicijomis</w:t>
            </w:r>
            <w:r w:rsidRPr="00871813">
              <w:rPr>
                <w:rFonts w:ascii="Times New Roman" w:eastAsia="Times New Roman" w:hAnsi="Times New Roman" w:cs="Times New Roman"/>
                <w:b/>
                <w:bCs/>
                <w:sz w:val="24"/>
                <w:szCs w:val="24"/>
                <w:lang w:val="lt-LT"/>
              </w:rPr>
              <w:t xml:space="preserve"> </w:t>
            </w:r>
            <w:r w:rsidRPr="00871813">
              <w:rPr>
                <w:rFonts w:ascii="Times New Roman" w:eastAsia="Times New Roman" w:hAnsi="Times New Roman" w:cs="Times New Roman"/>
                <w:sz w:val="24"/>
                <w:szCs w:val="24"/>
                <w:lang w:val="lt-LT"/>
              </w:rPr>
              <w:t>planuojama modernizuoti mažiausiai 100 tūkst. šilumos apskaitos ir karšto vandens prietaisų.</w:t>
            </w:r>
            <w:r w:rsidRPr="00871813">
              <w:rPr>
                <w:rFonts w:ascii="Times New Roman" w:eastAsia="Times New Roman" w:hAnsi="Times New Roman" w:cs="Times New Roman"/>
                <w:b/>
                <w:bCs/>
                <w:sz w:val="24"/>
                <w:szCs w:val="24"/>
                <w:lang w:val="lt-LT"/>
              </w:rPr>
              <w:t xml:space="preserve"> </w:t>
            </w:r>
          </w:p>
          <w:p w14:paraId="3FA282DF" w14:textId="563E6A20" w:rsidR="007B6438" w:rsidRPr="00871813" w:rsidRDefault="007277EB" w:rsidP="00540197">
            <w:pPr>
              <w:pStyle w:val="Sraopastraipa"/>
              <w:tabs>
                <w:tab w:val="left" w:pos="34"/>
              </w:tabs>
              <w:ind w:left="51"/>
              <w:jc w:val="both"/>
              <w:rPr>
                <w:rFonts w:ascii="Times New Roman" w:hAnsi="Times New Roman" w:cs="Times New Roman"/>
                <w:bCs/>
                <w:sz w:val="24"/>
                <w:szCs w:val="24"/>
                <w:lang w:val="lt-LT"/>
              </w:rPr>
            </w:pPr>
            <w:r w:rsidRPr="00871813">
              <w:rPr>
                <w:rFonts w:ascii="Times New Roman" w:eastAsia="Calibri" w:hAnsi="Times New Roman" w:cs="Times New Roman"/>
                <w:bCs/>
                <w:sz w:val="24"/>
                <w:szCs w:val="24"/>
                <w:lang w:val="lt-LT"/>
              </w:rPr>
              <w:t xml:space="preserve">Vertinama, kad planuojamos įgyvendinti </w:t>
            </w:r>
            <w:r w:rsidR="0049767F" w:rsidRPr="00871813">
              <w:rPr>
                <w:rFonts w:ascii="Times New Roman" w:eastAsia="Calibri" w:hAnsi="Times New Roman" w:cs="Times New Roman"/>
                <w:bCs/>
                <w:sz w:val="24"/>
                <w:szCs w:val="24"/>
                <w:lang w:val="lt-LT"/>
              </w:rPr>
              <w:t>veiklos</w:t>
            </w:r>
            <w:r w:rsidRPr="00871813">
              <w:rPr>
                <w:rFonts w:ascii="Times New Roman" w:eastAsia="Calibri" w:hAnsi="Times New Roman" w:cs="Times New Roman"/>
                <w:bCs/>
                <w:sz w:val="24"/>
                <w:szCs w:val="24"/>
                <w:lang w:val="lt-LT"/>
              </w:rPr>
              <w:t xml:space="preserve"> neturi jokio numatomo poveikio šiam aplinkos tikslui arba numatomas jos poveikis yra nereikšmingas, t. y. nedaro tiesioginio ir pirminio netiesioginio poveikio per visą gyvavimo ciklą, todėl laikoma, </w:t>
            </w:r>
            <w:r w:rsidR="00040669" w:rsidRPr="00871813">
              <w:rPr>
                <w:rFonts w:ascii="Times New Roman" w:eastAsia="Calibri" w:hAnsi="Times New Roman" w:cs="Times New Roman"/>
                <w:bCs/>
                <w:sz w:val="24"/>
                <w:szCs w:val="24"/>
                <w:lang w:val="lt-LT"/>
              </w:rPr>
              <w:t>kad veiklos</w:t>
            </w:r>
            <w:r w:rsidRPr="00871813">
              <w:rPr>
                <w:rFonts w:ascii="Times New Roman" w:eastAsia="Calibri" w:hAnsi="Times New Roman" w:cs="Times New Roman"/>
                <w:bCs/>
                <w:sz w:val="24"/>
                <w:szCs w:val="24"/>
                <w:lang w:val="lt-LT"/>
              </w:rPr>
              <w:t xml:space="preserve"> atitinka Tausaus vandens ir jūrų išteklių naudojimo ir apsaugos tikslą.</w:t>
            </w:r>
          </w:p>
          <w:p w14:paraId="2536368D" w14:textId="272D8B8E" w:rsidR="00EC7411" w:rsidRPr="00871813" w:rsidRDefault="00D057A1" w:rsidP="00540197">
            <w:pPr>
              <w:pStyle w:val="Sraopastraipa"/>
              <w:tabs>
                <w:tab w:val="left" w:pos="34"/>
              </w:tabs>
              <w:ind w:left="51"/>
              <w:jc w:val="both"/>
              <w:rPr>
                <w:rFonts w:ascii="Times New Roman" w:hAnsi="Times New Roman" w:cs="Times New Roman"/>
                <w:bCs/>
                <w:sz w:val="24"/>
                <w:szCs w:val="24"/>
                <w:lang w:val="lt-LT"/>
              </w:rPr>
            </w:pPr>
            <w:r w:rsidRPr="00871813">
              <w:rPr>
                <w:rFonts w:ascii="Times New Roman" w:hAnsi="Times New Roman" w:cs="Times New Roman"/>
                <w:sz w:val="24"/>
                <w:szCs w:val="24"/>
                <w:lang w:val="lt-LT"/>
              </w:rPr>
              <w:t>Komisijos deleguotojo r</w:t>
            </w:r>
            <w:r w:rsidR="00AF783D" w:rsidRPr="00871813">
              <w:rPr>
                <w:rFonts w:ascii="Times New Roman" w:hAnsi="Times New Roman" w:cs="Times New Roman"/>
                <w:sz w:val="24"/>
                <w:szCs w:val="24"/>
                <w:lang w:val="lt-LT"/>
              </w:rPr>
              <w:t>eglamento (ES) 2021/2139</w:t>
            </w:r>
            <w:r w:rsidR="00AF783D" w:rsidRPr="00871813">
              <w:rPr>
                <w:rFonts w:ascii="Times New Roman" w:hAnsi="Times New Roman" w:cs="Times New Roman"/>
                <w:bCs/>
                <w:sz w:val="24"/>
                <w:szCs w:val="24"/>
                <w:lang w:val="lt-LT"/>
              </w:rPr>
              <w:t xml:space="preserve"> </w:t>
            </w:r>
            <w:r w:rsidR="0073241A" w:rsidRPr="00871813">
              <w:rPr>
                <w:rFonts w:ascii="Times New Roman" w:hAnsi="Times New Roman" w:cs="Times New Roman"/>
                <w:bCs/>
                <w:sz w:val="24"/>
                <w:szCs w:val="24"/>
                <w:lang w:val="lt-LT"/>
              </w:rPr>
              <w:t>I priede nustatyt</w:t>
            </w:r>
            <w:r w:rsidR="0078571C" w:rsidRPr="00871813">
              <w:rPr>
                <w:rFonts w:ascii="Times New Roman" w:hAnsi="Times New Roman" w:cs="Times New Roman"/>
                <w:bCs/>
                <w:sz w:val="24"/>
                <w:szCs w:val="24"/>
                <w:lang w:val="lt-LT"/>
              </w:rPr>
              <w:t>ai</w:t>
            </w:r>
            <w:r w:rsidR="0073241A" w:rsidRPr="00871813">
              <w:rPr>
                <w:rFonts w:ascii="Times New Roman" w:hAnsi="Times New Roman" w:cs="Times New Roman"/>
                <w:bCs/>
                <w:sz w:val="24"/>
                <w:szCs w:val="24"/>
                <w:lang w:val="lt-LT"/>
              </w:rPr>
              <w:t xml:space="preserve"> </w:t>
            </w:r>
            <w:r w:rsidR="00045512" w:rsidRPr="00871813">
              <w:rPr>
                <w:rFonts w:ascii="Times New Roman" w:hAnsi="Times New Roman" w:cs="Times New Roman"/>
                <w:bCs/>
                <w:sz w:val="24"/>
                <w:szCs w:val="24"/>
                <w:lang w:val="lt-LT"/>
              </w:rPr>
              <w:t>tem</w:t>
            </w:r>
            <w:r w:rsidR="0078571C" w:rsidRPr="00871813">
              <w:rPr>
                <w:rFonts w:ascii="Times New Roman" w:hAnsi="Times New Roman" w:cs="Times New Roman"/>
                <w:bCs/>
                <w:sz w:val="24"/>
                <w:szCs w:val="24"/>
                <w:lang w:val="lt-LT"/>
              </w:rPr>
              <w:t xml:space="preserve">ai </w:t>
            </w:r>
            <w:r w:rsidR="00EC7411" w:rsidRPr="00871813">
              <w:rPr>
                <w:rFonts w:ascii="Times New Roman" w:hAnsi="Times New Roman" w:cs="Times New Roman"/>
                <w:bCs/>
                <w:sz w:val="24"/>
                <w:szCs w:val="24"/>
                <w:lang w:val="lt-LT"/>
              </w:rPr>
              <w:t xml:space="preserve">7.5. </w:t>
            </w:r>
            <w:r w:rsidR="00BB3B5B" w:rsidRPr="00871813">
              <w:rPr>
                <w:rFonts w:ascii="Times New Roman" w:hAnsi="Times New Roman" w:cs="Times New Roman"/>
                <w:bCs/>
                <w:sz w:val="24"/>
                <w:szCs w:val="24"/>
                <w:lang w:val="lt-LT"/>
              </w:rPr>
              <w:t>„</w:t>
            </w:r>
            <w:r w:rsidR="00EC7411" w:rsidRPr="00871813">
              <w:rPr>
                <w:rFonts w:ascii="Times New Roman" w:hAnsi="Times New Roman" w:cs="Times New Roman"/>
                <w:bCs/>
                <w:sz w:val="24"/>
                <w:szCs w:val="24"/>
                <w:lang w:val="lt-LT"/>
              </w:rPr>
              <w:t xml:space="preserve">Pastatų energinio </w:t>
            </w:r>
            <w:r w:rsidR="00EC7411" w:rsidRPr="00871813">
              <w:rPr>
                <w:rFonts w:ascii="Times New Roman" w:hAnsi="Times New Roman" w:cs="Times New Roman"/>
                <w:bCs/>
                <w:sz w:val="24"/>
                <w:szCs w:val="24"/>
                <w:lang w:val="lt-LT"/>
              </w:rPr>
              <w:lastRenderedPageBreak/>
              <w:t>naudingumo matavimo, reguliavimo ir kontrolės prietaisų ir įrenginių įrengimas, techninė priežiūra ir remontas</w:t>
            </w:r>
            <w:r w:rsidR="00BB3B5B" w:rsidRPr="00871813">
              <w:rPr>
                <w:rFonts w:ascii="Times New Roman" w:hAnsi="Times New Roman" w:cs="Times New Roman"/>
                <w:bCs/>
                <w:sz w:val="24"/>
                <w:szCs w:val="24"/>
                <w:lang w:val="lt-LT"/>
              </w:rPr>
              <w:t>“</w:t>
            </w:r>
            <w:r w:rsidR="00534219" w:rsidRPr="00871813">
              <w:rPr>
                <w:rFonts w:ascii="Times New Roman" w:hAnsi="Times New Roman" w:cs="Times New Roman"/>
                <w:bCs/>
                <w:sz w:val="24"/>
                <w:szCs w:val="24"/>
                <w:lang w:val="lt-LT"/>
              </w:rPr>
              <w:t xml:space="preserve"> </w:t>
            </w:r>
            <w:r w:rsidR="00104BE9" w:rsidRPr="00871813">
              <w:rPr>
                <w:rFonts w:ascii="Times New Roman" w:hAnsi="Times New Roman" w:cs="Times New Roman"/>
                <w:bCs/>
                <w:sz w:val="24"/>
                <w:szCs w:val="24"/>
                <w:lang w:val="lt-LT"/>
              </w:rPr>
              <w:t>tikslas</w:t>
            </w:r>
            <w:r w:rsidR="00576FC8" w:rsidRPr="00871813">
              <w:rPr>
                <w:rFonts w:ascii="Times New Roman" w:hAnsi="Times New Roman" w:cs="Times New Roman"/>
                <w:bCs/>
                <w:sz w:val="24"/>
                <w:szCs w:val="24"/>
                <w:lang w:val="lt-LT"/>
              </w:rPr>
              <w:t xml:space="preserve"> „Tausus vandens ir jūrų išteklių naudojimas ir apsauga“</w:t>
            </w:r>
            <w:r w:rsidR="00C44DB3" w:rsidRPr="00871813">
              <w:rPr>
                <w:rFonts w:ascii="Times New Roman" w:hAnsi="Times New Roman" w:cs="Times New Roman"/>
                <w:bCs/>
                <w:sz w:val="24"/>
                <w:szCs w:val="24"/>
                <w:lang w:val="lt-LT"/>
              </w:rPr>
              <w:t xml:space="preserve"> netaikomas.</w:t>
            </w:r>
          </w:p>
          <w:p w14:paraId="4A848966" w14:textId="2DBAE05E" w:rsidR="00126B52" w:rsidRPr="00871813" w:rsidRDefault="009876AC" w:rsidP="00F650A2">
            <w:pPr>
              <w:pStyle w:val="Sraopastraipa"/>
              <w:tabs>
                <w:tab w:val="left" w:pos="34"/>
              </w:tabs>
              <w:ind w:left="51"/>
              <w:jc w:val="both"/>
              <w:rPr>
                <w:rFonts w:ascii="Times New Roman" w:hAnsi="Times New Roman" w:cs="Times New Roman"/>
                <w:bCs/>
                <w:sz w:val="24"/>
                <w:szCs w:val="24"/>
                <w:lang w:val="lt-LT"/>
              </w:rPr>
            </w:pPr>
            <w:r w:rsidRPr="00871813">
              <w:rPr>
                <w:rFonts w:ascii="Times New Roman" w:hAnsi="Times New Roman" w:cs="Times New Roman"/>
                <w:sz w:val="24"/>
                <w:szCs w:val="24"/>
                <w:lang w:val="lt-LT"/>
              </w:rPr>
              <w:t>Veikla atitinka Komisijos deleguotojo reglamento (ES) 2021/2139</w:t>
            </w:r>
            <w:r w:rsidRPr="00871813">
              <w:rPr>
                <w:rFonts w:ascii="Times New Roman" w:hAnsi="Times New Roman" w:cs="Times New Roman"/>
                <w:bCs/>
                <w:sz w:val="24"/>
                <w:szCs w:val="24"/>
                <w:lang w:val="lt-LT"/>
              </w:rPr>
              <w:t xml:space="preserve"> I priede</w:t>
            </w:r>
            <w:r w:rsidRPr="00871813">
              <w:rPr>
                <w:rFonts w:ascii="Times New Roman" w:hAnsi="Times New Roman" w:cs="Times New Roman"/>
                <w:sz w:val="24"/>
                <w:szCs w:val="24"/>
                <w:lang w:val="lt-LT"/>
              </w:rPr>
              <w:t xml:space="preserve"> nu</w:t>
            </w:r>
            <w:r w:rsidR="00D549C7" w:rsidRPr="00871813">
              <w:rPr>
                <w:rFonts w:ascii="Times New Roman" w:hAnsi="Times New Roman" w:cs="Times New Roman"/>
                <w:sz w:val="24"/>
                <w:szCs w:val="24"/>
                <w:lang w:val="lt-LT"/>
              </w:rPr>
              <w:t>rodytai</w:t>
            </w:r>
            <w:r w:rsidRPr="00871813">
              <w:rPr>
                <w:rFonts w:ascii="Times New Roman" w:hAnsi="Times New Roman" w:cs="Times New Roman"/>
                <w:sz w:val="24"/>
                <w:szCs w:val="24"/>
                <w:lang w:val="lt-LT"/>
              </w:rPr>
              <w:t xml:space="preserve"> temai </w:t>
            </w:r>
            <w:r w:rsidR="000475A4" w:rsidRPr="00871813">
              <w:rPr>
                <w:rFonts w:ascii="Times New Roman" w:hAnsi="Times New Roman" w:cs="Times New Roman"/>
                <w:sz w:val="24"/>
                <w:szCs w:val="24"/>
                <w:lang w:val="lt-LT"/>
              </w:rPr>
              <w:t xml:space="preserve">4.15. </w:t>
            </w:r>
            <w:r w:rsidR="00C56F78" w:rsidRPr="00871813">
              <w:rPr>
                <w:rFonts w:ascii="Times New Roman" w:hAnsi="Times New Roman" w:cs="Times New Roman"/>
                <w:sz w:val="24"/>
                <w:szCs w:val="24"/>
                <w:lang w:val="lt-LT"/>
              </w:rPr>
              <w:t>„</w:t>
            </w:r>
            <w:r w:rsidR="000475A4" w:rsidRPr="00871813">
              <w:rPr>
                <w:rFonts w:ascii="Times New Roman" w:hAnsi="Times New Roman" w:cs="Times New Roman"/>
                <w:sz w:val="24"/>
                <w:szCs w:val="24"/>
                <w:lang w:val="lt-LT"/>
              </w:rPr>
              <w:t>Centralizuotas šildymas ir (arba) vėsinimas</w:t>
            </w:r>
            <w:r w:rsidR="00C56F78" w:rsidRPr="00871813">
              <w:rPr>
                <w:rFonts w:ascii="Times New Roman" w:hAnsi="Times New Roman" w:cs="Times New Roman"/>
                <w:sz w:val="24"/>
                <w:szCs w:val="24"/>
                <w:lang w:val="lt-LT"/>
              </w:rPr>
              <w:t>“ taikomus</w:t>
            </w:r>
            <w:r w:rsidR="000475A4" w:rsidRPr="00871813">
              <w:rPr>
                <w:rFonts w:ascii="Times New Roman" w:hAnsi="Times New Roman" w:cs="Times New Roman"/>
                <w:sz w:val="24"/>
                <w:szCs w:val="24"/>
                <w:lang w:val="lt-LT"/>
              </w:rPr>
              <w:t xml:space="preserve"> </w:t>
            </w:r>
            <w:r w:rsidR="00321136" w:rsidRPr="00871813">
              <w:rPr>
                <w:rFonts w:ascii="Times New Roman" w:hAnsi="Times New Roman" w:cs="Times New Roman"/>
                <w:sz w:val="24"/>
                <w:szCs w:val="24"/>
                <w:lang w:val="lt-LT"/>
              </w:rPr>
              <w:t>šio reglamento</w:t>
            </w:r>
            <w:r w:rsidR="00974EDF" w:rsidRPr="00871813">
              <w:rPr>
                <w:rFonts w:ascii="Times New Roman" w:hAnsi="Times New Roman" w:cs="Times New Roman"/>
                <w:bCs/>
                <w:sz w:val="24"/>
                <w:szCs w:val="24"/>
                <w:lang w:val="lt-LT"/>
              </w:rPr>
              <w:t xml:space="preserve"> I priedo B priedėlyje </w:t>
            </w:r>
            <w:r w:rsidR="006507AB" w:rsidRPr="00871813">
              <w:rPr>
                <w:rFonts w:ascii="Times New Roman" w:hAnsi="Times New Roman" w:cs="Times New Roman"/>
                <w:bCs/>
                <w:sz w:val="24"/>
                <w:szCs w:val="24"/>
                <w:lang w:val="lt-LT"/>
              </w:rPr>
              <w:t xml:space="preserve">nustatytus bendruosius reikšmingos žalos </w:t>
            </w:r>
            <w:r w:rsidR="00C62DDA" w:rsidRPr="00871813">
              <w:rPr>
                <w:rFonts w:ascii="Times New Roman" w:hAnsi="Times New Roman" w:cs="Times New Roman"/>
                <w:bCs/>
                <w:sz w:val="24"/>
                <w:szCs w:val="24"/>
                <w:lang w:val="lt-LT"/>
              </w:rPr>
              <w:t>tausiam vandens ir jūrų išteklių naudojimui ir apsaugai nedarymo kriterijus.</w:t>
            </w:r>
          </w:p>
        </w:tc>
      </w:tr>
      <w:tr w:rsidR="005E53D2" w:rsidRPr="00871813" w14:paraId="7566323E" w14:textId="77777777" w:rsidTr="6613E160">
        <w:tc>
          <w:tcPr>
            <w:tcW w:w="3021" w:type="dxa"/>
            <w:shd w:val="clear" w:color="auto" w:fill="D9E2F3" w:themeFill="accent1" w:themeFillTint="33"/>
          </w:tcPr>
          <w:p w14:paraId="36822D04" w14:textId="77777777" w:rsidR="005E53D2" w:rsidRPr="00871813" w:rsidRDefault="005E53D2" w:rsidP="00540197">
            <w:pPr>
              <w:pStyle w:val="Sraopastraipa"/>
              <w:ind w:left="0"/>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lastRenderedPageBreak/>
              <w:t>Žiedinė ekonomika, įskaitant atliekų prevenciją ir perdirbimą</w:t>
            </w:r>
          </w:p>
        </w:tc>
        <w:tc>
          <w:tcPr>
            <w:tcW w:w="697" w:type="dxa"/>
            <w:shd w:val="clear" w:color="auto" w:fill="D9E2F3" w:themeFill="accent1" w:themeFillTint="33"/>
          </w:tcPr>
          <w:p w14:paraId="3B05C0E7" w14:textId="0E55416B" w:rsidR="005E53D2" w:rsidRPr="00871813" w:rsidRDefault="005E53D2" w:rsidP="00540197">
            <w:pPr>
              <w:contextualSpacing/>
              <w:jc w:val="both"/>
              <w:rPr>
                <w:rFonts w:ascii="Times New Roman" w:hAnsi="Times New Roman" w:cs="Times New Roman"/>
                <w:sz w:val="24"/>
                <w:szCs w:val="24"/>
                <w:lang w:val="lt-LT"/>
              </w:rPr>
            </w:pPr>
          </w:p>
        </w:tc>
        <w:tc>
          <w:tcPr>
            <w:tcW w:w="566" w:type="dxa"/>
            <w:shd w:val="clear" w:color="auto" w:fill="D9E2F3" w:themeFill="accent1" w:themeFillTint="33"/>
          </w:tcPr>
          <w:p w14:paraId="66C63E93" w14:textId="634752DC" w:rsidR="005E53D2" w:rsidRPr="00871813" w:rsidRDefault="005E53D2" w:rsidP="00540197">
            <w:pPr>
              <w:contextualSpacing/>
              <w:jc w:val="both"/>
              <w:rPr>
                <w:rFonts w:ascii="Times New Roman" w:hAnsi="Times New Roman" w:cs="Times New Roman"/>
                <w:b/>
                <w:bCs/>
                <w:sz w:val="24"/>
                <w:szCs w:val="24"/>
                <w:lang w:val="lt-LT"/>
              </w:rPr>
            </w:pPr>
          </w:p>
        </w:tc>
        <w:tc>
          <w:tcPr>
            <w:tcW w:w="5344" w:type="dxa"/>
            <w:shd w:val="clear" w:color="auto" w:fill="D9E2F3" w:themeFill="accent1" w:themeFillTint="33"/>
          </w:tcPr>
          <w:p w14:paraId="5E5B7361" w14:textId="4F3B8855" w:rsidR="005E53D2" w:rsidRPr="00871813" w:rsidRDefault="005E53D2" w:rsidP="00540197">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t>Vertinama, kad planuojamos įgyvendinti veikl</w:t>
            </w:r>
            <w:r w:rsidR="00395E8C" w:rsidRPr="00871813">
              <w:rPr>
                <w:rFonts w:ascii="Times New Roman" w:hAnsi="Times New Roman" w:cs="Times New Roman"/>
                <w:b/>
                <w:sz w:val="24"/>
                <w:szCs w:val="24"/>
                <w:lang w:val="lt-LT"/>
              </w:rPr>
              <w:t>os</w:t>
            </w:r>
            <w:r w:rsidRPr="00871813">
              <w:rPr>
                <w:rFonts w:ascii="Times New Roman" w:hAnsi="Times New Roman" w:cs="Times New Roman"/>
                <w:b/>
                <w:sz w:val="24"/>
                <w:szCs w:val="24"/>
                <w:lang w:val="lt-LT"/>
              </w:rPr>
              <w:t xml:space="preserve"> neturi jokio numatomo poveikio šiam aplinkos tikslui arba numatomas j</w:t>
            </w:r>
            <w:r w:rsidR="00395E8C" w:rsidRPr="00871813">
              <w:rPr>
                <w:rFonts w:ascii="Times New Roman" w:hAnsi="Times New Roman" w:cs="Times New Roman"/>
                <w:b/>
                <w:sz w:val="24"/>
                <w:szCs w:val="24"/>
                <w:lang w:val="lt-LT"/>
              </w:rPr>
              <w:t>ų</w:t>
            </w:r>
            <w:r w:rsidRPr="00871813">
              <w:rPr>
                <w:rFonts w:ascii="Times New Roman" w:hAnsi="Times New Roman" w:cs="Times New Roman"/>
                <w:b/>
                <w:sz w:val="24"/>
                <w:szCs w:val="24"/>
                <w:lang w:val="lt-LT"/>
              </w:rPr>
              <w:t xml:space="preserve"> poveikis yra nereikšmingas, t. y. nedaro tiesioginio ir pirminio netiesioginio poveikio per visą gyvavimo ciklą, todėl laikoma, kad ši</w:t>
            </w:r>
            <w:r w:rsidR="00395E8C" w:rsidRPr="00871813">
              <w:rPr>
                <w:rFonts w:ascii="Times New Roman" w:hAnsi="Times New Roman" w:cs="Times New Roman"/>
                <w:b/>
                <w:sz w:val="24"/>
                <w:szCs w:val="24"/>
                <w:lang w:val="lt-LT"/>
              </w:rPr>
              <w:t>os</w:t>
            </w:r>
            <w:r w:rsidRPr="00871813">
              <w:rPr>
                <w:rFonts w:ascii="Times New Roman" w:hAnsi="Times New Roman" w:cs="Times New Roman"/>
                <w:b/>
                <w:sz w:val="24"/>
                <w:szCs w:val="24"/>
                <w:lang w:val="lt-LT"/>
              </w:rPr>
              <w:t xml:space="preserve"> investicij</w:t>
            </w:r>
            <w:r w:rsidR="00395E8C" w:rsidRPr="00871813">
              <w:rPr>
                <w:rFonts w:ascii="Times New Roman" w:hAnsi="Times New Roman" w:cs="Times New Roman"/>
                <w:b/>
                <w:sz w:val="24"/>
                <w:szCs w:val="24"/>
                <w:lang w:val="lt-LT"/>
              </w:rPr>
              <w:t>os</w:t>
            </w:r>
            <w:r w:rsidRPr="00871813">
              <w:rPr>
                <w:rFonts w:ascii="Times New Roman" w:hAnsi="Times New Roman" w:cs="Times New Roman"/>
                <w:b/>
                <w:sz w:val="24"/>
                <w:szCs w:val="24"/>
                <w:lang w:val="lt-LT"/>
              </w:rPr>
              <w:t xml:space="preserve"> atitinka žiedinės ekonomikos, įskaitant atliekų prevenciją ir perdirbimą, tikslą</w:t>
            </w:r>
          </w:p>
        </w:tc>
      </w:tr>
      <w:tr w:rsidR="005E53D2" w:rsidRPr="00871813" w14:paraId="1616E35B" w14:textId="77777777" w:rsidTr="6613E160">
        <w:tc>
          <w:tcPr>
            <w:tcW w:w="3021" w:type="dxa"/>
          </w:tcPr>
          <w:p w14:paraId="6CA264D7" w14:textId="3B32D08F" w:rsidR="005E53D2" w:rsidRPr="00871813" w:rsidRDefault="003613C7" w:rsidP="00AB54CD">
            <w:pPr>
              <w:contextualSpacing/>
              <w:jc w:val="both"/>
              <w:rPr>
                <w:rFonts w:ascii="Times New Roman" w:eastAsia="Times New Roman" w:hAnsi="Times New Roman" w:cs="Times New Roman"/>
                <w:sz w:val="24"/>
                <w:szCs w:val="24"/>
                <w:lang w:val="lt-LT" w:eastAsia="lt-LT"/>
              </w:rPr>
            </w:pPr>
            <w:r w:rsidRPr="00871813">
              <w:rPr>
                <w:rFonts w:ascii="Times New Roman" w:eastAsia="Times New Roman" w:hAnsi="Times New Roman" w:cs="Times New Roman"/>
                <w:sz w:val="24"/>
                <w:szCs w:val="24"/>
                <w:lang w:val="lt-LT" w:eastAsia="lt-LT"/>
              </w:rPr>
              <w:t xml:space="preserve">2.1.1. </w:t>
            </w:r>
            <w:r w:rsidR="00762DAA" w:rsidRPr="00871813">
              <w:rPr>
                <w:rFonts w:ascii="Times New Roman" w:eastAsia="Times New Roman" w:hAnsi="Times New Roman" w:cs="Times New Roman"/>
                <w:sz w:val="24"/>
                <w:szCs w:val="24"/>
                <w:lang w:val="lt-LT" w:eastAsia="lt-LT"/>
              </w:rPr>
              <w:t>Didinti energijos vartojimo efektyvumą namų ūkiuose, neprijungtuose prie CŠT</w:t>
            </w:r>
            <w:r w:rsidRPr="00871813">
              <w:rPr>
                <w:rFonts w:ascii="Times New Roman" w:eastAsia="Times New Roman" w:hAnsi="Times New Roman" w:cs="Times New Roman"/>
                <w:sz w:val="24"/>
                <w:szCs w:val="24"/>
                <w:lang w:val="lt-LT" w:eastAsia="lt-LT"/>
              </w:rPr>
              <w:t xml:space="preserve"> (EM)</w:t>
            </w:r>
          </w:p>
        </w:tc>
        <w:tc>
          <w:tcPr>
            <w:tcW w:w="697" w:type="dxa"/>
          </w:tcPr>
          <w:p w14:paraId="2D0370BC" w14:textId="08438E61" w:rsidR="005E53D2" w:rsidRPr="00871813" w:rsidRDefault="005E53D2" w:rsidP="00540197">
            <w:pPr>
              <w:contextualSpacing/>
              <w:jc w:val="both"/>
              <w:rPr>
                <w:rFonts w:ascii="Times New Roman" w:hAnsi="Times New Roman" w:cs="Times New Roman"/>
                <w:sz w:val="24"/>
                <w:szCs w:val="24"/>
                <w:lang w:val="lt-LT"/>
              </w:rPr>
            </w:pPr>
          </w:p>
        </w:tc>
        <w:tc>
          <w:tcPr>
            <w:tcW w:w="566" w:type="dxa"/>
          </w:tcPr>
          <w:p w14:paraId="7808B409" w14:textId="1A3BEEC4" w:rsidR="005E53D2" w:rsidRPr="00871813" w:rsidRDefault="00B75B11"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X</w:t>
            </w:r>
          </w:p>
        </w:tc>
        <w:tc>
          <w:tcPr>
            <w:tcW w:w="5344" w:type="dxa"/>
            <w:shd w:val="clear" w:color="auto" w:fill="auto"/>
          </w:tcPr>
          <w:p w14:paraId="025A30D2" w14:textId="2B14E3E4" w:rsidR="00673BD1" w:rsidRPr="00871813" w:rsidRDefault="00673BD1" w:rsidP="00B75B11">
            <w:pPr>
              <w:pStyle w:val="Sraopastraipa"/>
              <w:ind w:left="-7"/>
              <w:jc w:val="both"/>
              <w:rPr>
                <w:rFonts w:ascii="Times New Roman" w:hAnsi="Times New Roman" w:cs="Times New Roman"/>
                <w:bCs/>
                <w:sz w:val="24"/>
                <w:szCs w:val="24"/>
                <w:lang w:val="lt-LT"/>
              </w:rPr>
            </w:pPr>
            <w:r w:rsidRPr="00871813">
              <w:rPr>
                <w:rFonts w:ascii="Times New Roman" w:hAnsi="Times New Roman" w:cs="Times New Roman"/>
                <w:sz w:val="24"/>
                <w:szCs w:val="24"/>
                <w:lang w:val="lt-LT"/>
              </w:rPr>
              <w:t>Investicijomis</w:t>
            </w:r>
            <w:r w:rsidRPr="00871813">
              <w:rPr>
                <w:rFonts w:ascii="Times New Roman" w:hAnsi="Times New Roman" w:cs="Times New Roman"/>
                <w:b/>
                <w:bCs/>
                <w:sz w:val="24"/>
                <w:szCs w:val="24"/>
                <w:lang w:val="lt-LT"/>
              </w:rPr>
              <w:t xml:space="preserve"> </w:t>
            </w:r>
            <w:r w:rsidRPr="00871813">
              <w:rPr>
                <w:rFonts w:ascii="Times New Roman" w:eastAsia="Times New Roman" w:hAnsi="Times New Roman" w:cs="Times New Roman"/>
                <w:sz w:val="24"/>
                <w:szCs w:val="24"/>
                <w:lang w:val="lt-LT" w:eastAsia="lt-LT"/>
              </w:rPr>
              <w:t>bus skatinamas neefektyvių biomasę deginančių katilų keitimas namų ūkiuose efektyvesnėmis AEI technologijomis.</w:t>
            </w:r>
          </w:p>
          <w:p w14:paraId="77F57D47" w14:textId="02FEC1B7" w:rsidR="005E53D2" w:rsidRPr="00871813" w:rsidRDefault="00B75B11" w:rsidP="00B75B11">
            <w:pPr>
              <w:pStyle w:val="Sraopastraipa"/>
              <w:ind w:left="-7"/>
              <w:jc w:val="both"/>
              <w:rPr>
                <w:rFonts w:ascii="Times New Roman" w:hAnsi="Times New Roman" w:cs="Times New Roman"/>
                <w:bCs/>
                <w:sz w:val="24"/>
                <w:szCs w:val="24"/>
                <w:lang w:val="lt-LT"/>
              </w:rPr>
            </w:pPr>
            <w:r w:rsidRPr="00871813">
              <w:rPr>
                <w:rFonts w:ascii="Times New Roman" w:hAnsi="Times New Roman" w:cs="Times New Roman"/>
                <w:bCs/>
                <w:sz w:val="24"/>
                <w:szCs w:val="24"/>
                <w:lang w:val="lt-LT"/>
              </w:rPr>
              <w:t>Vertinama, kad planuojamos įgyvendinti veikla neturi jokio numatomo poveikio šiam aplinkos tikslui arba numatomas jos poveikis yra nereikšmingas, t. y. nedaro tiesioginio ir pirminio netiesioginio poveikio per visą gyvavimo ciklą, todėl laikoma, kad ši investicija atitinka žiedinės ekonomikos, įskaitant atliekų prevenciją ir perdirbimą, tikslą.</w:t>
            </w:r>
          </w:p>
          <w:p w14:paraId="489153B5" w14:textId="77777777" w:rsidR="00C12903" w:rsidRPr="00871813" w:rsidRDefault="00C12903" w:rsidP="00C12903">
            <w:pPr>
              <w:pStyle w:val="Sraopastraipa"/>
              <w:ind w:left="-7"/>
              <w:jc w:val="both"/>
              <w:rPr>
                <w:rFonts w:ascii="Times New Roman" w:hAnsi="Times New Roman" w:cs="Times New Roman"/>
                <w:sz w:val="24"/>
                <w:szCs w:val="24"/>
                <w:lang w:val="lt-LT"/>
              </w:rPr>
            </w:pPr>
          </w:p>
          <w:p w14:paraId="4B0640B4" w14:textId="249F0AC5" w:rsidR="00A67F25" w:rsidRPr="00871813" w:rsidRDefault="00A67F25" w:rsidP="00C12903">
            <w:pPr>
              <w:pStyle w:val="Sraopastraipa"/>
              <w:ind w:left="-7"/>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 xml:space="preserve">Vykdant šią veiklą </w:t>
            </w:r>
            <w:r w:rsidR="00C12903" w:rsidRPr="00871813">
              <w:rPr>
                <w:rFonts w:ascii="Times New Roman" w:hAnsi="Times New Roman" w:cs="Times New Roman"/>
                <w:sz w:val="24"/>
                <w:szCs w:val="24"/>
                <w:lang w:val="lt-LT"/>
              </w:rPr>
              <w:t xml:space="preserve">turi būti </w:t>
            </w:r>
            <w:r w:rsidRPr="00871813">
              <w:rPr>
                <w:rFonts w:ascii="Times New Roman" w:hAnsi="Times New Roman" w:cs="Times New Roman"/>
                <w:sz w:val="24"/>
                <w:szCs w:val="24"/>
                <w:lang w:val="lt-LT"/>
              </w:rPr>
              <w:t xml:space="preserve">įvertinama, ar yra galimybė naudoti itin patvarią ir perdirbamą įrangą bei komponentus, kuriuos lengva išmontuoti ir atnaujinti, ir, kai įmanoma, jie naudojami. </w:t>
            </w:r>
          </w:p>
          <w:p w14:paraId="53A9044D" w14:textId="69178388" w:rsidR="00644EC9" w:rsidRPr="00871813" w:rsidRDefault="00853EB9" w:rsidP="00A67F25">
            <w:pPr>
              <w:pStyle w:val="Sraopastraipa"/>
              <w:ind w:left="-7"/>
              <w:jc w:val="both"/>
              <w:rPr>
                <w:rFonts w:ascii="Times New Roman" w:hAnsi="Times New Roman" w:cs="Times New Roman"/>
                <w:sz w:val="24"/>
                <w:szCs w:val="24"/>
                <w:lang w:val="lt-LT"/>
              </w:rPr>
            </w:pPr>
            <w:r w:rsidRPr="00871813">
              <w:rPr>
                <w:rFonts w:ascii="Times New Roman" w:hAnsi="Times New Roman" w:cs="Times New Roman"/>
                <w:color w:val="000000"/>
                <w:sz w:val="24"/>
                <w:szCs w:val="24"/>
                <w:lang w:val="lt-LT"/>
              </w:rPr>
              <w:t>I</w:t>
            </w:r>
            <w:r w:rsidR="00644EC9" w:rsidRPr="00871813">
              <w:rPr>
                <w:rFonts w:ascii="Times New Roman" w:hAnsi="Times New Roman" w:cs="Times New Roman"/>
                <w:color w:val="000000"/>
                <w:sz w:val="24"/>
                <w:szCs w:val="24"/>
                <w:lang w:val="lt-LT"/>
              </w:rPr>
              <w:t>šmontuot</w:t>
            </w:r>
            <w:r w:rsidRPr="00871813">
              <w:rPr>
                <w:rFonts w:ascii="Times New Roman" w:hAnsi="Times New Roman" w:cs="Times New Roman"/>
                <w:color w:val="000000"/>
                <w:sz w:val="24"/>
                <w:szCs w:val="24"/>
                <w:lang w:val="lt-LT"/>
              </w:rPr>
              <w:t>i</w:t>
            </w:r>
            <w:r w:rsidR="00644EC9" w:rsidRPr="00871813">
              <w:rPr>
                <w:rFonts w:ascii="Times New Roman" w:hAnsi="Times New Roman" w:cs="Times New Roman"/>
                <w:color w:val="000000"/>
                <w:sz w:val="24"/>
                <w:szCs w:val="24"/>
                <w:lang w:val="lt-LT"/>
              </w:rPr>
              <w:t xml:space="preserve"> </w:t>
            </w:r>
            <w:r w:rsidR="00E02CA5" w:rsidRPr="00871813">
              <w:rPr>
                <w:rFonts w:ascii="Times New Roman" w:hAnsi="Times New Roman" w:cs="Times New Roman"/>
                <w:color w:val="000000"/>
                <w:sz w:val="24"/>
                <w:szCs w:val="24"/>
                <w:lang w:val="lt-LT"/>
              </w:rPr>
              <w:t xml:space="preserve">ir eksploataciją baigę </w:t>
            </w:r>
            <w:r w:rsidR="00644EC9" w:rsidRPr="00871813">
              <w:rPr>
                <w:rFonts w:ascii="Times New Roman" w:hAnsi="Times New Roman" w:cs="Times New Roman"/>
                <w:color w:val="000000"/>
                <w:sz w:val="24"/>
                <w:szCs w:val="24"/>
                <w:lang w:val="lt-LT"/>
              </w:rPr>
              <w:t>katil</w:t>
            </w:r>
            <w:r w:rsidR="008E5ED8" w:rsidRPr="00871813">
              <w:rPr>
                <w:rFonts w:ascii="Times New Roman" w:hAnsi="Times New Roman" w:cs="Times New Roman"/>
                <w:color w:val="000000"/>
                <w:sz w:val="24"/>
                <w:szCs w:val="24"/>
                <w:lang w:val="lt-LT"/>
              </w:rPr>
              <w:t>ai</w:t>
            </w:r>
            <w:r w:rsidR="00644EC9" w:rsidRPr="00871813">
              <w:rPr>
                <w:rFonts w:ascii="Times New Roman" w:hAnsi="Times New Roman" w:cs="Times New Roman"/>
                <w:color w:val="000000"/>
                <w:sz w:val="24"/>
                <w:szCs w:val="24"/>
                <w:lang w:val="lt-LT"/>
              </w:rPr>
              <w:t xml:space="preserve"> </w:t>
            </w:r>
            <w:r w:rsidR="008E5ED8" w:rsidRPr="00871813">
              <w:rPr>
                <w:rFonts w:ascii="Times New Roman" w:hAnsi="Times New Roman" w:cs="Times New Roman"/>
                <w:color w:val="000000"/>
                <w:sz w:val="24"/>
                <w:szCs w:val="24"/>
                <w:lang w:val="lt-LT"/>
              </w:rPr>
              <w:t>turi būti atiduodami</w:t>
            </w:r>
            <w:r w:rsidR="00644EC9" w:rsidRPr="00871813">
              <w:rPr>
                <w:rFonts w:ascii="Times New Roman" w:hAnsi="Times New Roman" w:cs="Times New Roman"/>
                <w:color w:val="000000"/>
                <w:sz w:val="24"/>
                <w:szCs w:val="24"/>
                <w:lang w:val="lt-LT"/>
              </w:rPr>
              <w:t xml:space="preserve"> atliekų tvarkytojams</w:t>
            </w:r>
            <w:r w:rsidR="008E5ED8" w:rsidRPr="00871813">
              <w:rPr>
                <w:rFonts w:ascii="Times New Roman" w:hAnsi="Times New Roman" w:cs="Times New Roman"/>
                <w:color w:val="000000"/>
                <w:sz w:val="24"/>
                <w:szCs w:val="24"/>
                <w:lang w:val="lt-LT"/>
              </w:rPr>
              <w:t>.</w:t>
            </w:r>
          </w:p>
        </w:tc>
      </w:tr>
      <w:tr w:rsidR="005E53D2" w:rsidRPr="00871813" w14:paraId="431EC378" w14:textId="77777777" w:rsidTr="6613E160">
        <w:tc>
          <w:tcPr>
            <w:tcW w:w="3021" w:type="dxa"/>
          </w:tcPr>
          <w:p w14:paraId="6245E31D" w14:textId="22ED2485" w:rsidR="000F4BBA" w:rsidRPr="00871813" w:rsidRDefault="00773911" w:rsidP="00540197">
            <w:pPr>
              <w:contextualSpacing/>
              <w:jc w:val="both"/>
              <w:rPr>
                <w:rFonts w:ascii="Times New Roman" w:hAnsi="Times New Roman" w:cs="Times New Roman"/>
                <w:sz w:val="24"/>
                <w:szCs w:val="24"/>
                <w:lang w:val="lt-LT"/>
              </w:rPr>
            </w:pPr>
            <w:r w:rsidRPr="00871813">
              <w:rPr>
                <w:rFonts w:ascii="Times New Roman" w:eastAsia="Times New Roman" w:hAnsi="Times New Roman" w:cs="Times New Roman"/>
                <w:sz w:val="24"/>
                <w:szCs w:val="24"/>
                <w:lang w:val="lt-LT" w:eastAsia="lt-LT"/>
              </w:rPr>
              <w:t xml:space="preserve">2.1.3. </w:t>
            </w:r>
            <w:r w:rsidR="000F4BBA" w:rsidRPr="00871813">
              <w:rPr>
                <w:rFonts w:ascii="Times New Roman" w:eastAsia="Times New Roman" w:hAnsi="Times New Roman" w:cs="Times New Roman"/>
                <w:sz w:val="24"/>
                <w:szCs w:val="24"/>
                <w:lang w:val="lt-LT" w:eastAsia="lt-LT"/>
              </w:rPr>
              <w:t xml:space="preserve">Atnaujinti viešuosius pastatus, didinant juose energijos vartojimo efektyvumą </w:t>
            </w:r>
            <w:r w:rsidRPr="00871813">
              <w:rPr>
                <w:rFonts w:ascii="Times New Roman" w:eastAsia="Times New Roman" w:hAnsi="Times New Roman" w:cs="Times New Roman"/>
                <w:sz w:val="24"/>
                <w:szCs w:val="24"/>
                <w:lang w:val="lt-LT" w:eastAsia="lt-LT"/>
              </w:rPr>
              <w:t>(EM)</w:t>
            </w:r>
          </w:p>
          <w:p w14:paraId="071CC452" w14:textId="4756A6B2" w:rsidR="005E53D2" w:rsidRPr="00871813" w:rsidRDefault="005E53D2" w:rsidP="00540197">
            <w:pPr>
              <w:pStyle w:val="Sraopastraipa"/>
              <w:ind w:left="0"/>
              <w:jc w:val="both"/>
              <w:rPr>
                <w:rFonts w:ascii="Times New Roman" w:hAnsi="Times New Roman" w:cs="Times New Roman"/>
                <w:sz w:val="24"/>
                <w:szCs w:val="24"/>
                <w:lang w:val="lt-LT"/>
              </w:rPr>
            </w:pPr>
          </w:p>
        </w:tc>
        <w:tc>
          <w:tcPr>
            <w:tcW w:w="697" w:type="dxa"/>
          </w:tcPr>
          <w:p w14:paraId="75A44258" w14:textId="17D1802C" w:rsidR="005E53D2" w:rsidRPr="00871813" w:rsidRDefault="0068673B"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lastRenderedPageBreak/>
              <w:t>X</w:t>
            </w:r>
          </w:p>
        </w:tc>
        <w:tc>
          <w:tcPr>
            <w:tcW w:w="566" w:type="dxa"/>
          </w:tcPr>
          <w:p w14:paraId="399231E4" w14:textId="718F0C23" w:rsidR="005E53D2" w:rsidRPr="00871813" w:rsidRDefault="005E53D2" w:rsidP="00540197">
            <w:pPr>
              <w:contextualSpacing/>
              <w:jc w:val="both"/>
              <w:rPr>
                <w:rFonts w:ascii="Times New Roman" w:hAnsi="Times New Roman" w:cs="Times New Roman"/>
                <w:sz w:val="24"/>
                <w:szCs w:val="24"/>
                <w:lang w:val="lt-LT"/>
              </w:rPr>
            </w:pPr>
          </w:p>
        </w:tc>
        <w:tc>
          <w:tcPr>
            <w:tcW w:w="5344" w:type="dxa"/>
          </w:tcPr>
          <w:p w14:paraId="6E941CB8" w14:textId="480D0666" w:rsidR="005E53D2" w:rsidRPr="00871813" w:rsidRDefault="005E53D2" w:rsidP="00540197">
            <w:pPr>
              <w:contextualSpacing/>
              <w:jc w:val="both"/>
              <w:rPr>
                <w:rFonts w:ascii="Times New Roman" w:hAnsi="Times New Roman" w:cs="Times New Roman"/>
                <w:sz w:val="24"/>
                <w:szCs w:val="24"/>
                <w:lang w:val="lt-LT"/>
              </w:rPr>
            </w:pPr>
          </w:p>
        </w:tc>
      </w:tr>
      <w:tr w:rsidR="005E53D2" w:rsidRPr="00871813" w14:paraId="4BE91157" w14:textId="77777777" w:rsidTr="6613E160">
        <w:tc>
          <w:tcPr>
            <w:tcW w:w="3021" w:type="dxa"/>
          </w:tcPr>
          <w:p w14:paraId="6C389095" w14:textId="2C689F1F" w:rsidR="005E53D2" w:rsidRPr="00871813" w:rsidRDefault="00773911" w:rsidP="00540197">
            <w:pPr>
              <w:pStyle w:val="Sraopastraipa"/>
              <w:ind w:left="0"/>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lastRenderedPageBreak/>
              <w:t xml:space="preserve">2.1.5. </w:t>
            </w:r>
            <w:r w:rsidR="000F4BBA" w:rsidRPr="00871813">
              <w:rPr>
                <w:rFonts w:ascii="Times New Roman" w:hAnsi="Times New Roman" w:cs="Times New Roman"/>
                <w:sz w:val="24"/>
                <w:szCs w:val="24"/>
                <w:lang w:val="lt-LT"/>
              </w:rPr>
              <w:t xml:space="preserve">Didinti centralizuoto šilumos, karšto vandens ir vėsumos tiekimo sistemų energijos vartojimo efektyvumą bei plėsti sistemas </w:t>
            </w:r>
            <w:r w:rsidRPr="00871813">
              <w:rPr>
                <w:rFonts w:ascii="Times New Roman" w:hAnsi="Times New Roman" w:cs="Times New Roman"/>
                <w:sz w:val="24"/>
                <w:szCs w:val="24"/>
                <w:lang w:val="lt-LT"/>
              </w:rPr>
              <w:t>(EM)</w:t>
            </w:r>
            <w:r w:rsidR="0002796A" w:rsidRPr="00871813">
              <w:rPr>
                <w:rFonts w:ascii="Times New Roman" w:hAnsi="Times New Roman" w:cs="Times New Roman"/>
                <w:sz w:val="24"/>
                <w:szCs w:val="24"/>
                <w:lang w:val="lt-LT"/>
              </w:rPr>
              <w:t xml:space="preserve"> </w:t>
            </w:r>
          </w:p>
        </w:tc>
        <w:tc>
          <w:tcPr>
            <w:tcW w:w="697" w:type="dxa"/>
          </w:tcPr>
          <w:p w14:paraId="510FA694" w14:textId="77777777" w:rsidR="005E53D2" w:rsidRPr="00871813" w:rsidRDefault="005E53D2" w:rsidP="00540197">
            <w:pPr>
              <w:contextualSpacing/>
              <w:jc w:val="both"/>
              <w:rPr>
                <w:rFonts w:ascii="Times New Roman" w:hAnsi="Times New Roman" w:cs="Times New Roman"/>
                <w:sz w:val="24"/>
                <w:szCs w:val="24"/>
                <w:lang w:val="lt-LT"/>
              </w:rPr>
            </w:pPr>
          </w:p>
        </w:tc>
        <w:tc>
          <w:tcPr>
            <w:tcW w:w="566" w:type="dxa"/>
          </w:tcPr>
          <w:p w14:paraId="60765EBF" w14:textId="77777777" w:rsidR="005E53D2" w:rsidRPr="00871813" w:rsidRDefault="005E53D2"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X</w:t>
            </w:r>
          </w:p>
        </w:tc>
        <w:tc>
          <w:tcPr>
            <w:tcW w:w="5344" w:type="dxa"/>
          </w:tcPr>
          <w:p w14:paraId="0B2B2DC0" w14:textId="77777777" w:rsidR="005D0998" w:rsidRPr="00871813" w:rsidRDefault="005D0998" w:rsidP="005D0998">
            <w:pPr>
              <w:pStyle w:val="Sraopastraipa"/>
              <w:ind w:left="51"/>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Investicijomis:</w:t>
            </w:r>
          </w:p>
          <w:p w14:paraId="1286DFCA" w14:textId="77777777" w:rsidR="005D0998" w:rsidRPr="00871813" w:rsidRDefault="005D0998" w:rsidP="005D0998">
            <w:pPr>
              <w:pStyle w:val="Sraopastraipa"/>
              <w:numPr>
                <w:ilvl w:val="0"/>
                <w:numId w:val="6"/>
              </w:numPr>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 xml:space="preserve">siekiama mažinti pirminės ir galutinės energijos suvartojimą bei išmetamų ŠESD kiekį CŠVT sektoriuje, bus skatinamas CŠVT tinklų perėjimas prie 4 kartos šilumos tiekimo sistemos, kuriant integruotas CŠVT sistemas, efektyviai panaudojant liekamąją ir aplinkos energiją. </w:t>
            </w:r>
          </w:p>
          <w:p w14:paraId="5B441555" w14:textId="77777777" w:rsidR="005D0998" w:rsidRPr="00871813" w:rsidRDefault="005D0998" w:rsidP="005D0998">
            <w:pPr>
              <w:pStyle w:val="Sraopastraipa"/>
              <w:numPr>
                <w:ilvl w:val="0"/>
                <w:numId w:val="6"/>
              </w:numPr>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Siekiant sumažinti apie 12–13 % energijos CŠT tinkluose vartojimą bei daugiau nei 2 tūkst. t. kasmet išmetamo CO</w:t>
            </w:r>
            <w:r w:rsidRPr="00871813">
              <w:rPr>
                <w:rFonts w:ascii="Times New Roman" w:eastAsia="Times New Roman" w:hAnsi="Times New Roman" w:cs="Times New Roman"/>
                <w:sz w:val="24"/>
                <w:szCs w:val="24"/>
                <w:vertAlign w:val="subscript"/>
                <w:lang w:val="lt-LT"/>
              </w:rPr>
              <w:t>2</w:t>
            </w:r>
            <w:r w:rsidRPr="00871813">
              <w:rPr>
                <w:rFonts w:ascii="Times New Roman" w:eastAsia="Times New Roman" w:hAnsi="Times New Roman" w:cs="Times New Roman"/>
                <w:sz w:val="24"/>
                <w:szCs w:val="24"/>
                <w:lang w:val="lt-LT"/>
              </w:rPr>
              <w:t xml:space="preserve"> kiekį, bus investuojama į centralizuoto energijos tiekimo vamzdynų sistemų modernizavimą ir plėtrą, diegiant žemesnės temperatūros režimus, technologijas (pvz.: cirkuliacinius siurblius, šilumos transformavimo punktus, šilumokaičius, vamzdynus skirtus žematemperatūriui režimui, matavimo prietaisus ir kt.); </w:t>
            </w:r>
          </w:p>
          <w:p w14:paraId="5DF34C9F" w14:textId="77777777" w:rsidR="005D0998" w:rsidRPr="00871813" w:rsidRDefault="005D0998" w:rsidP="005D0998">
            <w:pPr>
              <w:pStyle w:val="Sraopastraipa"/>
              <w:numPr>
                <w:ilvl w:val="0"/>
                <w:numId w:val="6"/>
              </w:numPr>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 xml:space="preserve">bus investuojama į išmaniųjų šilumos tinklų valdymo – monitoringo sistemas, IT valdymo ir reguliavimo sistemų diegimą energetikos objektuose (pvz.: katilinėse, elektrinėse), siekiant efektyviai naudoti energiją, optimizuoti darbo režimus. </w:t>
            </w:r>
          </w:p>
          <w:p w14:paraId="59CF5B6F" w14:textId="77777777" w:rsidR="005D0998" w:rsidRPr="00871813" w:rsidRDefault="005D0998" w:rsidP="005D0998">
            <w:pPr>
              <w:pStyle w:val="Sraopastraipa"/>
              <w:numPr>
                <w:ilvl w:val="0"/>
                <w:numId w:val="6"/>
              </w:numPr>
              <w:jc w:val="both"/>
              <w:rPr>
                <w:rFonts w:ascii="Times New Roman" w:eastAsia="Times New Roman" w:hAnsi="Times New Roman" w:cs="Times New Roman"/>
                <w:sz w:val="24"/>
                <w:szCs w:val="24"/>
                <w:lang w:val="lt-LT"/>
              </w:rPr>
            </w:pPr>
            <w:r w:rsidRPr="00871813">
              <w:rPr>
                <w:rFonts w:ascii="Times New Roman" w:eastAsia="Times New Roman" w:hAnsi="Times New Roman" w:cs="Times New Roman"/>
                <w:sz w:val="24"/>
                <w:szCs w:val="24"/>
                <w:lang w:val="lt-LT"/>
              </w:rPr>
              <w:t>bus investuojama į pastatų įvadinės šilumos ir karšto vandens apskaitos prietaisus bei duomenų nuotolinio nuskaitymo sistemas.</w:t>
            </w:r>
            <w:r w:rsidRPr="00871813">
              <w:rPr>
                <w:rFonts w:ascii="Times New Roman" w:eastAsia="Times New Roman" w:hAnsi="Times New Roman" w:cs="Times New Roman"/>
                <w:b/>
                <w:bCs/>
                <w:sz w:val="24"/>
                <w:szCs w:val="24"/>
                <w:lang w:val="lt-LT"/>
              </w:rPr>
              <w:t xml:space="preserve"> </w:t>
            </w:r>
            <w:r w:rsidRPr="00871813">
              <w:rPr>
                <w:rFonts w:ascii="Times New Roman" w:eastAsia="Times New Roman" w:hAnsi="Times New Roman" w:cs="Times New Roman"/>
                <w:sz w:val="24"/>
                <w:szCs w:val="24"/>
                <w:lang w:val="lt-LT"/>
              </w:rPr>
              <w:t>2021–2027 m. ES fondų investicijomis</w:t>
            </w:r>
            <w:r w:rsidRPr="00871813">
              <w:rPr>
                <w:rFonts w:ascii="Times New Roman" w:eastAsia="Times New Roman" w:hAnsi="Times New Roman" w:cs="Times New Roman"/>
                <w:b/>
                <w:bCs/>
                <w:sz w:val="24"/>
                <w:szCs w:val="24"/>
                <w:lang w:val="lt-LT"/>
              </w:rPr>
              <w:t xml:space="preserve"> </w:t>
            </w:r>
            <w:r w:rsidRPr="00871813">
              <w:rPr>
                <w:rFonts w:ascii="Times New Roman" w:eastAsia="Times New Roman" w:hAnsi="Times New Roman" w:cs="Times New Roman"/>
                <w:sz w:val="24"/>
                <w:szCs w:val="24"/>
                <w:lang w:val="lt-LT"/>
              </w:rPr>
              <w:t>planuojama modernizuoti mažiausiai 100 tūkst. šilumos apskaitos ir karšto vandens prietaisų.</w:t>
            </w:r>
            <w:r w:rsidRPr="00871813">
              <w:rPr>
                <w:rFonts w:ascii="Times New Roman" w:eastAsia="Times New Roman" w:hAnsi="Times New Roman" w:cs="Times New Roman"/>
                <w:b/>
                <w:bCs/>
                <w:sz w:val="24"/>
                <w:szCs w:val="24"/>
                <w:lang w:val="lt-LT"/>
              </w:rPr>
              <w:t xml:space="preserve"> </w:t>
            </w:r>
          </w:p>
          <w:p w14:paraId="4BB73CB7" w14:textId="6740DF4E" w:rsidR="005D0998" w:rsidRPr="00871813" w:rsidRDefault="00D54A4D" w:rsidP="00540197">
            <w:pPr>
              <w:contextualSpacing/>
              <w:jc w:val="both"/>
              <w:rPr>
                <w:rFonts w:ascii="Times New Roman" w:hAnsi="Times New Roman" w:cs="Times New Roman"/>
                <w:sz w:val="24"/>
                <w:szCs w:val="24"/>
                <w:lang w:val="lt-LT"/>
              </w:rPr>
            </w:pPr>
            <w:r w:rsidRPr="00871813">
              <w:rPr>
                <w:rFonts w:ascii="Times New Roman" w:hAnsi="Times New Roman" w:cs="Times New Roman"/>
                <w:b/>
                <w:sz w:val="24"/>
                <w:szCs w:val="24"/>
                <w:lang w:val="lt-LT"/>
              </w:rPr>
              <w:t>Vertinama, kad planuojamos įgyvendinti veiklos neturi jokio numatomo poveikio šiam aplinkos tikslui arba numatomas jų poveikis yra nereikšmingas, t. y. nedaro tiesioginio ir pirminio netiesioginio poveikio per visą gyvavimo ciklą, todėl laikoma, kad šios investicijos atitinka žiedinės ekonomikos, įskaitant atliekų prevenciją ir perdirbimą, tikslą.</w:t>
            </w:r>
          </w:p>
          <w:p w14:paraId="7B96312A" w14:textId="5714957A" w:rsidR="005E53D2" w:rsidRPr="00871813" w:rsidRDefault="00CA4979" w:rsidP="00540197">
            <w:pPr>
              <w:contextualSpacing/>
              <w:jc w:val="both"/>
              <w:rPr>
                <w:rFonts w:ascii="Times New Roman" w:hAnsi="Times New Roman" w:cs="Times New Roman"/>
                <w:bCs/>
                <w:sz w:val="24"/>
                <w:szCs w:val="24"/>
                <w:lang w:val="lt-LT"/>
              </w:rPr>
            </w:pPr>
            <w:r w:rsidRPr="00871813">
              <w:rPr>
                <w:rFonts w:ascii="Times New Roman" w:hAnsi="Times New Roman" w:cs="Times New Roman"/>
                <w:sz w:val="24"/>
                <w:szCs w:val="24"/>
                <w:lang w:val="lt-LT"/>
              </w:rPr>
              <w:t>Komisijos deleguotojo reglamento (ES) 2021/2139</w:t>
            </w:r>
            <w:r w:rsidRPr="00871813">
              <w:rPr>
                <w:rFonts w:ascii="Times New Roman" w:hAnsi="Times New Roman" w:cs="Times New Roman"/>
                <w:bCs/>
                <w:sz w:val="24"/>
                <w:szCs w:val="24"/>
                <w:lang w:val="lt-LT"/>
              </w:rPr>
              <w:t xml:space="preserve"> I </w:t>
            </w:r>
            <w:r w:rsidRPr="00871813">
              <w:rPr>
                <w:rFonts w:ascii="Times New Roman" w:hAnsi="Times New Roman" w:cs="Times New Roman"/>
                <w:bCs/>
                <w:sz w:val="24"/>
                <w:szCs w:val="24"/>
                <w:lang w:val="lt-LT"/>
              </w:rPr>
              <w:lastRenderedPageBreak/>
              <w:t>priede nustatyt</w:t>
            </w:r>
            <w:r w:rsidR="00045512" w:rsidRPr="00871813">
              <w:rPr>
                <w:rFonts w:ascii="Times New Roman" w:hAnsi="Times New Roman" w:cs="Times New Roman"/>
                <w:bCs/>
                <w:sz w:val="24"/>
                <w:szCs w:val="24"/>
                <w:lang w:val="lt-LT"/>
              </w:rPr>
              <w:t>oms</w:t>
            </w:r>
            <w:r w:rsidRPr="00871813">
              <w:rPr>
                <w:rFonts w:ascii="Times New Roman" w:hAnsi="Times New Roman" w:cs="Times New Roman"/>
                <w:bCs/>
                <w:sz w:val="24"/>
                <w:szCs w:val="24"/>
                <w:lang w:val="lt-LT"/>
              </w:rPr>
              <w:t xml:space="preserve"> </w:t>
            </w:r>
            <w:r w:rsidR="00045512" w:rsidRPr="00871813">
              <w:rPr>
                <w:rFonts w:ascii="Times New Roman" w:hAnsi="Times New Roman" w:cs="Times New Roman"/>
                <w:bCs/>
                <w:sz w:val="24"/>
                <w:szCs w:val="24"/>
                <w:lang w:val="lt-LT"/>
              </w:rPr>
              <w:t>temoms</w:t>
            </w:r>
            <w:r w:rsidRPr="00871813">
              <w:rPr>
                <w:rFonts w:ascii="Times New Roman" w:hAnsi="Times New Roman" w:cs="Times New Roman"/>
                <w:bCs/>
                <w:sz w:val="24"/>
                <w:szCs w:val="24"/>
                <w:lang w:val="lt-LT"/>
              </w:rPr>
              <w:t xml:space="preserve"> 7.5. „Pastatų energinio naudingumo matavimo, reguliavimo ir kontrolės prietaisų ir įrenginių įrengimas, techninė priežiūra ir remontas“ ir 4.15. „Centralizuotas šildymas ir (arba) vėsinimas“ tikslas „</w:t>
            </w:r>
            <w:r w:rsidR="00BD5355" w:rsidRPr="00871813">
              <w:rPr>
                <w:rFonts w:ascii="Times New Roman" w:hAnsi="Times New Roman" w:cs="Times New Roman"/>
                <w:bCs/>
                <w:sz w:val="24"/>
                <w:szCs w:val="24"/>
                <w:lang w:val="lt-LT"/>
              </w:rPr>
              <w:t>Žiedinė ekonomika, įskaitant atliekų prevenciją ir perdirbimą</w:t>
            </w:r>
            <w:r w:rsidRPr="00871813">
              <w:rPr>
                <w:rFonts w:ascii="Times New Roman" w:hAnsi="Times New Roman" w:cs="Times New Roman"/>
                <w:bCs/>
                <w:sz w:val="24"/>
                <w:szCs w:val="24"/>
                <w:lang w:val="lt-LT"/>
              </w:rPr>
              <w:t>“ netaikomas.</w:t>
            </w:r>
          </w:p>
        </w:tc>
      </w:tr>
      <w:tr w:rsidR="005E53D2" w:rsidRPr="00871813" w14:paraId="0A5F6E23" w14:textId="77777777" w:rsidTr="6613E160">
        <w:tc>
          <w:tcPr>
            <w:tcW w:w="3021" w:type="dxa"/>
            <w:shd w:val="clear" w:color="auto" w:fill="D9E2F3" w:themeFill="accent1" w:themeFillTint="33"/>
          </w:tcPr>
          <w:p w14:paraId="474B24D3" w14:textId="77777777" w:rsidR="005E53D2" w:rsidRPr="00871813" w:rsidRDefault="005E53D2" w:rsidP="00540197">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lastRenderedPageBreak/>
              <w:t>Oro, vandens ar žemės taršos prevencija ir kontrolė</w:t>
            </w:r>
          </w:p>
        </w:tc>
        <w:tc>
          <w:tcPr>
            <w:tcW w:w="697" w:type="dxa"/>
            <w:shd w:val="clear" w:color="auto" w:fill="D9E2F3" w:themeFill="accent1" w:themeFillTint="33"/>
          </w:tcPr>
          <w:p w14:paraId="28D093E9" w14:textId="598F1123" w:rsidR="005E53D2" w:rsidRPr="00871813" w:rsidRDefault="005E53D2" w:rsidP="00540197">
            <w:pPr>
              <w:contextualSpacing/>
              <w:jc w:val="both"/>
              <w:rPr>
                <w:rFonts w:ascii="Times New Roman" w:hAnsi="Times New Roman" w:cs="Times New Roman"/>
                <w:b/>
                <w:sz w:val="24"/>
                <w:szCs w:val="24"/>
                <w:lang w:val="lt-LT"/>
              </w:rPr>
            </w:pPr>
          </w:p>
        </w:tc>
        <w:tc>
          <w:tcPr>
            <w:tcW w:w="566" w:type="dxa"/>
            <w:shd w:val="clear" w:color="auto" w:fill="D9E2F3" w:themeFill="accent1" w:themeFillTint="33"/>
          </w:tcPr>
          <w:p w14:paraId="64C722A4" w14:textId="77777777" w:rsidR="005E53D2" w:rsidRPr="00871813" w:rsidRDefault="005E53D2" w:rsidP="00540197">
            <w:pPr>
              <w:contextualSpacing/>
              <w:jc w:val="both"/>
              <w:rPr>
                <w:rFonts w:ascii="Times New Roman" w:hAnsi="Times New Roman" w:cs="Times New Roman"/>
                <w:sz w:val="24"/>
                <w:szCs w:val="24"/>
                <w:lang w:val="lt-LT"/>
              </w:rPr>
            </w:pPr>
          </w:p>
        </w:tc>
        <w:tc>
          <w:tcPr>
            <w:tcW w:w="5344" w:type="dxa"/>
            <w:shd w:val="clear" w:color="auto" w:fill="D9E2F3" w:themeFill="accent1" w:themeFillTint="33"/>
          </w:tcPr>
          <w:p w14:paraId="4688D4FB" w14:textId="035E2059" w:rsidR="0063403F" w:rsidRPr="00871813" w:rsidRDefault="0063403F" w:rsidP="00540197">
            <w:pPr>
              <w:contextualSpacing/>
              <w:jc w:val="both"/>
              <w:rPr>
                <w:rFonts w:ascii="Times New Roman" w:hAnsi="Times New Roman" w:cs="Times New Roman"/>
                <w:sz w:val="24"/>
                <w:szCs w:val="24"/>
                <w:lang w:val="lt-LT"/>
              </w:rPr>
            </w:pPr>
            <w:r w:rsidRPr="00871813">
              <w:rPr>
                <w:rFonts w:ascii="Times New Roman" w:eastAsia="Calibri" w:hAnsi="Times New Roman" w:cs="Times New Roman"/>
                <w:b/>
                <w:sz w:val="24"/>
                <w:szCs w:val="24"/>
                <w:lang w:val="lt-LT"/>
              </w:rPr>
              <w:t xml:space="preserve">Vertinama, kad planuojamos įgyvendinti </w:t>
            </w:r>
            <w:r w:rsidR="008218F2" w:rsidRPr="00871813">
              <w:rPr>
                <w:rFonts w:ascii="Times New Roman" w:eastAsia="Calibri" w:hAnsi="Times New Roman" w:cs="Times New Roman"/>
                <w:b/>
                <w:sz w:val="24"/>
                <w:szCs w:val="24"/>
                <w:lang w:val="lt-LT"/>
              </w:rPr>
              <w:t>veiklos</w:t>
            </w:r>
            <w:r w:rsidRPr="00871813">
              <w:rPr>
                <w:rFonts w:ascii="Times New Roman" w:eastAsia="Calibri" w:hAnsi="Times New Roman" w:cs="Times New Roman"/>
                <w:b/>
                <w:sz w:val="24"/>
                <w:szCs w:val="24"/>
                <w:lang w:val="lt-LT"/>
              </w:rPr>
              <w:t xml:space="preserve"> neturi jokio numatomo poveikio šiam aplinkos tikslui arba numatomas jos poveikis yra nereikšmingas, t. y. nedaro tiesioginio ir pirminio netiesioginio poveikio per visą gyvavimo ciklą, todėl laikoma, kad  </w:t>
            </w:r>
            <w:r w:rsidR="00040669" w:rsidRPr="00871813">
              <w:rPr>
                <w:rFonts w:ascii="Times New Roman" w:eastAsia="Calibri" w:hAnsi="Times New Roman" w:cs="Times New Roman"/>
                <w:b/>
                <w:sz w:val="24"/>
                <w:szCs w:val="24"/>
                <w:lang w:val="lt-LT"/>
              </w:rPr>
              <w:t>veiklos</w:t>
            </w:r>
            <w:r w:rsidRPr="00871813">
              <w:rPr>
                <w:rFonts w:ascii="Times New Roman" w:eastAsia="Calibri" w:hAnsi="Times New Roman" w:cs="Times New Roman"/>
                <w:b/>
                <w:sz w:val="24"/>
                <w:szCs w:val="24"/>
                <w:lang w:val="lt-LT"/>
              </w:rPr>
              <w:t xml:space="preserve"> atitinka oro, vandens ar žemės taršos prevencijos ir kontrolės tikslą</w:t>
            </w:r>
          </w:p>
        </w:tc>
      </w:tr>
      <w:tr w:rsidR="005E53D2" w:rsidRPr="00871813" w14:paraId="15784DA8" w14:textId="77777777" w:rsidTr="6613E160">
        <w:tc>
          <w:tcPr>
            <w:tcW w:w="3021" w:type="dxa"/>
          </w:tcPr>
          <w:p w14:paraId="0A10FD19" w14:textId="412FD3BB" w:rsidR="005E53D2" w:rsidRPr="00871813" w:rsidRDefault="00773911" w:rsidP="00B40BA3">
            <w:pPr>
              <w:contextualSpacing/>
              <w:jc w:val="both"/>
              <w:rPr>
                <w:rFonts w:ascii="Times New Roman" w:eastAsia="Times New Roman" w:hAnsi="Times New Roman" w:cs="Times New Roman"/>
                <w:sz w:val="24"/>
                <w:szCs w:val="24"/>
                <w:lang w:val="lt-LT" w:eastAsia="lt-LT"/>
              </w:rPr>
            </w:pPr>
            <w:r w:rsidRPr="00871813">
              <w:rPr>
                <w:rFonts w:ascii="Times New Roman" w:eastAsia="Times New Roman" w:hAnsi="Times New Roman" w:cs="Times New Roman"/>
                <w:sz w:val="24"/>
                <w:szCs w:val="24"/>
                <w:lang w:val="lt-LT" w:eastAsia="lt-LT"/>
              </w:rPr>
              <w:t xml:space="preserve">2.1.1. </w:t>
            </w:r>
            <w:r w:rsidR="00E6433F" w:rsidRPr="00871813">
              <w:rPr>
                <w:rFonts w:ascii="Times New Roman" w:eastAsia="Times New Roman" w:hAnsi="Times New Roman" w:cs="Times New Roman"/>
                <w:sz w:val="24"/>
                <w:szCs w:val="24"/>
                <w:lang w:val="lt-LT" w:eastAsia="lt-LT"/>
              </w:rPr>
              <w:t>Didinti energijos vartojimo efektyvumą namų ūkiuose, neprijungtuose prie CŠT</w:t>
            </w:r>
            <w:r w:rsidRPr="00871813">
              <w:rPr>
                <w:rFonts w:ascii="Times New Roman" w:eastAsia="Times New Roman" w:hAnsi="Times New Roman" w:cs="Times New Roman"/>
                <w:sz w:val="24"/>
                <w:szCs w:val="24"/>
                <w:lang w:val="lt-LT" w:eastAsia="lt-LT"/>
              </w:rPr>
              <w:t xml:space="preserve"> (EM)</w:t>
            </w:r>
          </w:p>
        </w:tc>
        <w:tc>
          <w:tcPr>
            <w:tcW w:w="697" w:type="dxa"/>
          </w:tcPr>
          <w:p w14:paraId="48CA6D64" w14:textId="343190B4" w:rsidR="005E53D2" w:rsidRPr="00871813" w:rsidRDefault="0009539C"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X</w:t>
            </w:r>
          </w:p>
        </w:tc>
        <w:tc>
          <w:tcPr>
            <w:tcW w:w="566" w:type="dxa"/>
          </w:tcPr>
          <w:p w14:paraId="18D36FD8" w14:textId="6C892088" w:rsidR="005E53D2" w:rsidRPr="00871813" w:rsidRDefault="005E53D2" w:rsidP="00540197">
            <w:pPr>
              <w:contextualSpacing/>
              <w:jc w:val="both"/>
              <w:rPr>
                <w:rFonts w:ascii="Times New Roman" w:hAnsi="Times New Roman" w:cs="Times New Roman"/>
                <w:sz w:val="24"/>
                <w:szCs w:val="24"/>
                <w:lang w:val="lt-LT"/>
              </w:rPr>
            </w:pPr>
          </w:p>
        </w:tc>
        <w:tc>
          <w:tcPr>
            <w:tcW w:w="5344" w:type="dxa"/>
          </w:tcPr>
          <w:p w14:paraId="02767522" w14:textId="54FAF2CB" w:rsidR="00481EBD" w:rsidRPr="00871813" w:rsidRDefault="00481EBD" w:rsidP="00540197">
            <w:pPr>
              <w:contextualSpacing/>
              <w:jc w:val="both"/>
              <w:rPr>
                <w:rFonts w:ascii="Times New Roman" w:hAnsi="Times New Roman" w:cs="Times New Roman"/>
                <w:sz w:val="24"/>
                <w:szCs w:val="24"/>
                <w:lang w:val="lt-LT"/>
              </w:rPr>
            </w:pPr>
          </w:p>
        </w:tc>
      </w:tr>
      <w:tr w:rsidR="005E53D2" w:rsidRPr="00871813" w14:paraId="771A44F2" w14:textId="77777777" w:rsidTr="6613E160">
        <w:tc>
          <w:tcPr>
            <w:tcW w:w="3021" w:type="dxa"/>
          </w:tcPr>
          <w:p w14:paraId="4347D144" w14:textId="73DE9232" w:rsidR="005E53D2" w:rsidRPr="00871813" w:rsidRDefault="00773911" w:rsidP="00B40BA3">
            <w:pPr>
              <w:contextualSpacing/>
              <w:jc w:val="both"/>
              <w:rPr>
                <w:rFonts w:ascii="Times New Roman" w:hAnsi="Times New Roman" w:cs="Times New Roman"/>
                <w:sz w:val="24"/>
                <w:szCs w:val="24"/>
                <w:lang w:val="lt-LT"/>
              </w:rPr>
            </w:pPr>
            <w:r w:rsidRPr="00871813">
              <w:rPr>
                <w:rFonts w:ascii="Times New Roman" w:eastAsia="Times New Roman" w:hAnsi="Times New Roman" w:cs="Times New Roman"/>
                <w:sz w:val="24"/>
                <w:szCs w:val="24"/>
                <w:lang w:val="lt-LT" w:eastAsia="lt-LT"/>
              </w:rPr>
              <w:t xml:space="preserve">2.1.3. </w:t>
            </w:r>
            <w:r w:rsidR="00E6433F" w:rsidRPr="00871813">
              <w:rPr>
                <w:rFonts w:ascii="Times New Roman" w:eastAsia="Times New Roman" w:hAnsi="Times New Roman" w:cs="Times New Roman"/>
                <w:sz w:val="24"/>
                <w:szCs w:val="24"/>
                <w:lang w:val="lt-LT" w:eastAsia="lt-LT"/>
              </w:rPr>
              <w:t xml:space="preserve">Atnaujinti viešuosius pastatus, didinant juose energijos vartojimo efektyvumą </w:t>
            </w:r>
            <w:r w:rsidRPr="00871813">
              <w:rPr>
                <w:rFonts w:ascii="Times New Roman" w:eastAsia="Times New Roman" w:hAnsi="Times New Roman" w:cs="Times New Roman"/>
                <w:sz w:val="24"/>
                <w:szCs w:val="24"/>
                <w:lang w:val="lt-LT" w:eastAsia="lt-LT"/>
              </w:rPr>
              <w:t>(EM)</w:t>
            </w:r>
          </w:p>
        </w:tc>
        <w:tc>
          <w:tcPr>
            <w:tcW w:w="697" w:type="dxa"/>
          </w:tcPr>
          <w:p w14:paraId="35340721" w14:textId="1D115052" w:rsidR="005E53D2" w:rsidRPr="00871813" w:rsidRDefault="00D46423"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X</w:t>
            </w:r>
          </w:p>
        </w:tc>
        <w:tc>
          <w:tcPr>
            <w:tcW w:w="566" w:type="dxa"/>
          </w:tcPr>
          <w:p w14:paraId="28024645" w14:textId="099465C8" w:rsidR="005E53D2" w:rsidRPr="00871813" w:rsidRDefault="005E53D2" w:rsidP="00540197">
            <w:pPr>
              <w:contextualSpacing/>
              <w:jc w:val="both"/>
              <w:rPr>
                <w:rFonts w:ascii="Times New Roman" w:hAnsi="Times New Roman" w:cs="Times New Roman"/>
                <w:sz w:val="24"/>
                <w:szCs w:val="24"/>
                <w:lang w:val="lt-LT"/>
              </w:rPr>
            </w:pPr>
          </w:p>
        </w:tc>
        <w:tc>
          <w:tcPr>
            <w:tcW w:w="5344" w:type="dxa"/>
          </w:tcPr>
          <w:p w14:paraId="26D2913B" w14:textId="60203C0C" w:rsidR="005E53D2" w:rsidRPr="00871813" w:rsidRDefault="005E53D2" w:rsidP="00540197">
            <w:pPr>
              <w:contextualSpacing/>
              <w:jc w:val="both"/>
              <w:rPr>
                <w:rFonts w:ascii="Times New Roman" w:hAnsi="Times New Roman" w:cs="Times New Roman"/>
                <w:sz w:val="24"/>
                <w:szCs w:val="24"/>
                <w:lang w:val="lt-LT"/>
              </w:rPr>
            </w:pPr>
          </w:p>
        </w:tc>
      </w:tr>
      <w:tr w:rsidR="005E53D2" w:rsidRPr="00871813" w14:paraId="0717D38C" w14:textId="77777777" w:rsidTr="6613E160">
        <w:tc>
          <w:tcPr>
            <w:tcW w:w="3021" w:type="dxa"/>
          </w:tcPr>
          <w:p w14:paraId="6C6470CA" w14:textId="32BA9347" w:rsidR="005E53D2" w:rsidRPr="00871813" w:rsidRDefault="00773911" w:rsidP="00540197">
            <w:pPr>
              <w:pStyle w:val="Sraopastraipa"/>
              <w:ind w:left="0"/>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 xml:space="preserve">2.1.5. </w:t>
            </w:r>
            <w:r w:rsidR="00E6433F" w:rsidRPr="00871813">
              <w:rPr>
                <w:rFonts w:ascii="Times New Roman" w:hAnsi="Times New Roman" w:cs="Times New Roman"/>
                <w:sz w:val="24"/>
                <w:szCs w:val="24"/>
                <w:lang w:val="lt-LT"/>
              </w:rPr>
              <w:t>Didinti centralizuoto šilumos, karšto vandens ir vėsumos tiekimo sistemų energijos vartojimo efektyvumą bei plėsti sistemas</w:t>
            </w:r>
            <w:r w:rsidRPr="00871813">
              <w:rPr>
                <w:rFonts w:ascii="Times New Roman" w:hAnsi="Times New Roman" w:cs="Times New Roman"/>
                <w:sz w:val="24"/>
                <w:szCs w:val="24"/>
                <w:lang w:val="lt-LT"/>
              </w:rPr>
              <w:t xml:space="preserve"> (EM)</w:t>
            </w:r>
            <w:r w:rsidR="00E6433F" w:rsidRPr="00871813">
              <w:rPr>
                <w:rFonts w:ascii="Times New Roman" w:hAnsi="Times New Roman" w:cs="Times New Roman"/>
                <w:sz w:val="24"/>
                <w:szCs w:val="24"/>
                <w:lang w:val="lt-LT"/>
              </w:rPr>
              <w:t xml:space="preserve">  </w:t>
            </w:r>
          </w:p>
        </w:tc>
        <w:tc>
          <w:tcPr>
            <w:tcW w:w="697" w:type="dxa"/>
          </w:tcPr>
          <w:p w14:paraId="6447DE6E" w14:textId="3DC46205" w:rsidR="005E53D2" w:rsidRPr="00871813" w:rsidRDefault="004575CE"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X</w:t>
            </w:r>
          </w:p>
        </w:tc>
        <w:tc>
          <w:tcPr>
            <w:tcW w:w="566" w:type="dxa"/>
          </w:tcPr>
          <w:p w14:paraId="342D1547" w14:textId="31F12FC3" w:rsidR="005E53D2" w:rsidRPr="00871813" w:rsidRDefault="005E53D2" w:rsidP="00540197">
            <w:pPr>
              <w:contextualSpacing/>
              <w:jc w:val="both"/>
              <w:rPr>
                <w:rFonts w:ascii="Times New Roman" w:hAnsi="Times New Roman" w:cs="Times New Roman"/>
                <w:sz w:val="24"/>
                <w:szCs w:val="24"/>
                <w:lang w:val="lt-LT"/>
              </w:rPr>
            </w:pPr>
          </w:p>
        </w:tc>
        <w:tc>
          <w:tcPr>
            <w:tcW w:w="5344" w:type="dxa"/>
          </w:tcPr>
          <w:p w14:paraId="57843CA8" w14:textId="4D78331F" w:rsidR="00456607" w:rsidRPr="00871813" w:rsidRDefault="00456607" w:rsidP="00540197">
            <w:pPr>
              <w:spacing w:after="0" w:line="240" w:lineRule="auto"/>
              <w:contextualSpacing/>
              <w:jc w:val="both"/>
              <w:rPr>
                <w:rFonts w:ascii="Times New Roman" w:hAnsi="Times New Roman" w:cs="Times New Roman"/>
                <w:bCs/>
                <w:sz w:val="24"/>
                <w:szCs w:val="24"/>
                <w:lang w:val="lt-LT"/>
              </w:rPr>
            </w:pPr>
          </w:p>
        </w:tc>
      </w:tr>
      <w:tr w:rsidR="005E53D2" w:rsidRPr="00871813" w14:paraId="6B704B9C" w14:textId="77777777" w:rsidTr="6613E160">
        <w:tc>
          <w:tcPr>
            <w:tcW w:w="3021" w:type="dxa"/>
            <w:shd w:val="clear" w:color="auto" w:fill="D9E2F3" w:themeFill="accent1" w:themeFillTint="33"/>
          </w:tcPr>
          <w:p w14:paraId="381B6585" w14:textId="77777777" w:rsidR="005E53D2" w:rsidRPr="00871813" w:rsidRDefault="005E53D2" w:rsidP="00540197">
            <w:pPr>
              <w:contextualSpacing/>
              <w:jc w:val="both"/>
              <w:rPr>
                <w:rFonts w:ascii="Times New Roman" w:hAnsi="Times New Roman" w:cs="Times New Roman"/>
                <w:sz w:val="24"/>
                <w:szCs w:val="24"/>
                <w:lang w:val="lt-LT"/>
              </w:rPr>
            </w:pPr>
            <w:r w:rsidRPr="00871813">
              <w:rPr>
                <w:rFonts w:ascii="Times New Roman" w:hAnsi="Times New Roman" w:cs="Times New Roman"/>
                <w:b/>
                <w:sz w:val="24"/>
                <w:szCs w:val="24"/>
                <w:lang w:val="lt-LT"/>
              </w:rPr>
              <w:t xml:space="preserve">Biologinės įvairovės ir ekosistemų apsauga ir atkūrimas </w:t>
            </w:r>
          </w:p>
        </w:tc>
        <w:tc>
          <w:tcPr>
            <w:tcW w:w="697" w:type="dxa"/>
            <w:shd w:val="clear" w:color="auto" w:fill="D9E2F3" w:themeFill="accent1" w:themeFillTint="33"/>
          </w:tcPr>
          <w:p w14:paraId="0E1279FC" w14:textId="77777777" w:rsidR="005E53D2" w:rsidRPr="00871813" w:rsidRDefault="005E53D2" w:rsidP="00540197">
            <w:pPr>
              <w:contextualSpacing/>
              <w:jc w:val="both"/>
              <w:rPr>
                <w:rFonts w:ascii="Times New Roman" w:hAnsi="Times New Roman" w:cs="Times New Roman"/>
                <w:sz w:val="24"/>
                <w:szCs w:val="24"/>
                <w:lang w:val="lt-LT"/>
              </w:rPr>
            </w:pPr>
          </w:p>
        </w:tc>
        <w:tc>
          <w:tcPr>
            <w:tcW w:w="566" w:type="dxa"/>
            <w:shd w:val="clear" w:color="auto" w:fill="D9E2F3" w:themeFill="accent1" w:themeFillTint="33"/>
          </w:tcPr>
          <w:p w14:paraId="75DE63C7" w14:textId="77777777" w:rsidR="005E53D2" w:rsidRPr="00871813" w:rsidRDefault="005E53D2" w:rsidP="00540197">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t>X</w:t>
            </w:r>
          </w:p>
        </w:tc>
        <w:tc>
          <w:tcPr>
            <w:tcW w:w="5344" w:type="dxa"/>
            <w:shd w:val="clear" w:color="auto" w:fill="D9E2F3" w:themeFill="accent1" w:themeFillTint="33"/>
          </w:tcPr>
          <w:p w14:paraId="6FA6C213" w14:textId="014839FE" w:rsidR="005E53D2" w:rsidRPr="00871813" w:rsidRDefault="005E53D2" w:rsidP="00540197">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t>Vertinama, kad planuojam</w:t>
            </w:r>
            <w:r w:rsidR="00F3166C" w:rsidRPr="00871813">
              <w:rPr>
                <w:rFonts w:ascii="Times New Roman" w:hAnsi="Times New Roman" w:cs="Times New Roman"/>
                <w:b/>
                <w:sz w:val="24"/>
                <w:szCs w:val="24"/>
                <w:lang w:val="lt-LT"/>
              </w:rPr>
              <w:t>os</w:t>
            </w:r>
            <w:r w:rsidRPr="00871813">
              <w:rPr>
                <w:rFonts w:ascii="Times New Roman" w:hAnsi="Times New Roman" w:cs="Times New Roman"/>
                <w:b/>
                <w:sz w:val="24"/>
                <w:szCs w:val="24"/>
                <w:lang w:val="lt-LT"/>
              </w:rPr>
              <w:t xml:space="preserve"> įgyvendinti veikl</w:t>
            </w:r>
            <w:r w:rsidR="00F3166C" w:rsidRPr="00871813">
              <w:rPr>
                <w:rFonts w:ascii="Times New Roman" w:hAnsi="Times New Roman" w:cs="Times New Roman"/>
                <w:b/>
                <w:sz w:val="24"/>
                <w:szCs w:val="24"/>
                <w:lang w:val="lt-LT"/>
              </w:rPr>
              <w:t>os</w:t>
            </w:r>
            <w:r w:rsidRPr="00871813">
              <w:rPr>
                <w:rFonts w:ascii="Times New Roman" w:hAnsi="Times New Roman" w:cs="Times New Roman"/>
                <w:b/>
                <w:sz w:val="24"/>
                <w:szCs w:val="24"/>
                <w:lang w:val="lt-LT"/>
              </w:rPr>
              <w:t xml:space="preserve"> neturi jokio numatomo poveikio šiam aplinkos tikslui arba numatomas j</w:t>
            </w:r>
            <w:r w:rsidR="00F3166C" w:rsidRPr="00871813">
              <w:rPr>
                <w:rFonts w:ascii="Times New Roman" w:hAnsi="Times New Roman" w:cs="Times New Roman"/>
                <w:b/>
                <w:sz w:val="24"/>
                <w:szCs w:val="24"/>
                <w:lang w:val="lt-LT"/>
              </w:rPr>
              <w:t>ų</w:t>
            </w:r>
            <w:r w:rsidRPr="00871813">
              <w:rPr>
                <w:rFonts w:ascii="Times New Roman" w:hAnsi="Times New Roman" w:cs="Times New Roman"/>
                <w:b/>
                <w:sz w:val="24"/>
                <w:szCs w:val="24"/>
                <w:lang w:val="lt-LT"/>
              </w:rPr>
              <w:t xml:space="preserve"> poveikis yra nereikšmingas, t. y. nedaro tiesioginio ir pirminio netiesioginio poveikio per visą gyvavimo ciklą, todėl laikoma, kad ši</w:t>
            </w:r>
            <w:r w:rsidR="00F3166C" w:rsidRPr="00871813">
              <w:rPr>
                <w:rFonts w:ascii="Times New Roman" w:hAnsi="Times New Roman" w:cs="Times New Roman"/>
                <w:b/>
                <w:sz w:val="24"/>
                <w:szCs w:val="24"/>
                <w:lang w:val="lt-LT"/>
              </w:rPr>
              <w:t>ų</w:t>
            </w:r>
            <w:r w:rsidRPr="00871813">
              <w:rPr>
                <w:rFonts w:ascii="Times New Roman" w:hAnsi="Times New Roman" w:cs="Times New Roman"/>
                <w:b/>
                <w:sz w:val="24"/>
                <w:szCs w:val="24"/>
                <w:lang w:val="lt-LT"/>
              </w:rPr>
              <w:t xml:space="preserve"> veikl</w:t>
            </w:r>
            <w:r w:rsidR="00F3166C" w:rsidRPr="00871813">
              <w:rPr>
                <w:rFonts w:ascii="Times New Roman" w:hAnsi="Times New Roman" w:cs="Times New Roman"/>
                <w:b/>
                <w:sz w:val="24"/>
                <w:szCs w:val="24"/>
                <w:lang w:val="lt-LT"/>
              </w:rPr>
              <w:t>ų</w:t>
            </w:r>
            <w:r w:rsidRPr="00871813">
              <w:rPr>
                <w:rFonts w:ascii="Times New Roman" w:hAnsi="Times New Roman" w:cs="Times New Roman"/>
                <w:b/>
                <w:sz w:val="24"/>
                <w:szCs w:val="24"/>
                <w:lang w:val="lt-LT"/>
              </w:rPr>
              <w:t xml:space="preserve"> investicij</w:t>
            </w:r>
            <w:r w:rsidR="00F3166C" w:rsidRPr="00871813">
              <w:rPr>
                <w:rFonts w:ascii="Times New Roman" w:hAnsi="Times New Roman" w:cs="Times New Roman"/>
                <w:b/>
                <w:sz w:val="24"/>
                <w:szCs w:val="24"/>
                <w:lang w:val="lt-LT"/>
              </w:rPr>
              <w:t>os</w:t>
            </w:r>
            <w:r w:rsidRPr="00871813">
              <w:rPr>
                <w:rFonts w:ascii="Times New Roman" w:hAnsi="Times New Roman" w:cs="Times New Roman"/>
                <w:b/>
                <w:sz w:val="24"/>
                <w:szCs w:val="24"/>
                <w:lang w:val="lt-LT"/>
              </w:rPr>
              <w:t xml:space="preserve"> atitinka Biologinės įvairovės ir ekosistemų apsaugos ir atkūrimo tikslą:</w:t>
            </w:r>
          </w:p>
        </w:tc>
      </w:tr>
      <w:tr w:rsidR="005E53D2" w:rsidRPr="00871813" w14:paraId="1DC9EF92" w14:textId="77777777" w:rsidTr="6613E160">
        <w:tc>
          <w:tcPr>
            <w:tcW w:w="3021" w:type="dxa"/>
          </w:tcPr>
          <w:p w14:paraId="7190ECC8" w14:textId="2D65A1DD" w:rsidR="001E0BDB" w:rsidRPr="00871813" w:rsidRDefault="00773911" w:rsidP="00540197">
            <w:pPr>
              <w:contextualSpacing/>
              <w:jc w:val="both"/>
              <w:rPr>
                <w:rFonts w:ascii="Times New Roman" w:eastAsia="Times New Roman" w:hAnsi="Times New Roman" w:cs="Times New Roman"/>
                <w:sz w:val="24"/>
                <w:szCs w:val="24"/>
                <w:lang w:val="lt-LT" w:eastAsia="lt-LT"/>
              </w:rPr>
            </w:pPr>
            <w:r w:rsidRPr="00871813">
              <w:rPr>
                <w:rFonts w:ascii="Times New Roman" w:eastAsia="Times New Roman" w:hAnsi="Times New Roman" w:cs="Times New Roman"/>
                <w:sz w:val="24"/>
                <w:szCs w:val="24"/>
                <w:lang w:val="lt-LT" w:eastAsia="lt-LT"/>
              </w:rPr>
              <w:t xml:space="preserve">2.1.1. </w:t>
            </w:r>
            <w:r w:rsidR="001E0BDB" w:rsidRPr="00871813">
              <w:rPr>
                <w:rFonts w:ascii="Times New Roman" w:eastAsia="Times New Roman" w:hAnsi="Times New Roman" w:cs="Times New Roman"/>
                <w:sz w:val="24"/>
                <w:szCs w:val="24"/>
                <w:lang w:val="lt-LT" w:eastAsia="lt-LT"/>
              </w:rPr>
              <w:t>Didinti energijos vartojimo efektyvumą namų ūkiuose, neprijungtuose prie CŠT</w:t>
            </w:r>
            <w:r w:rsidRPr="00871813">
              <w:rPr>
                <w:rFonts w:ascii="Times New Roman" w:eastAsia="Times New Roman" w:hAnsi="Times New Roman" w:cs="Times New Roman"/>
                <w:sz w:val="24"/>
                <w:szCs w:val="24"/>
                <w:lang w:val="lt-LT" w:eastAsia="lt-LT"/>
              </w:rPr>
              <w:t xml:space="preserve"> (EM)</w:t>
            </w:r>
          </w:p>
          <w:p w14:paraId="4E11917D" w14:textId="328348E9" w:rsidR="005E53D2" w:rsidRPr="00871813" w:rsidRDefault="005E53D2" w:rsidP="00540197">
            <w:pPr>
              <w:pStyle w:val="Sraopastraipa"/>
              <w:ind w:left="0"/>
              <w:jc w:val="both"/>
              <w:rPr>
                <w:rFonts w:ascii="Times New Roman" w:hAnsi="Times New Roman" w:cs="Times New Roman"/>
                <w:sz w:val="24"/>
                <w:szCs w:val="24"/>
                <w:lang w:val="lt-LT"/>
              </w:rPr>
            </w:pPr>
          </w:p>
        </w:tc>
        <w:tc>
          <w:tcPr>
            <w:tcW w:w="697" w:type="dxa"/>
          </w:tcPr>
          <w:p w14:paraId="13073EF5" w14:textId="77777777" w:rsidR="005E53D2" w:rsidRPr="00871813" w:rsidRDefault="005E53D2" w:rsidP="00540197">
            <w:pPr>
              <w:contextualSpacing/>
              <w:jc w:val="both"/>
              <w:rPr>
                <w:rFonts w:ascii="Times New Roman" w:hAnsi="Times New Roman" w:cs="Times New Roman"/>
                <w:sz w:val="24"/>
                <w:szCs w:val="24"/>
                <w:lang w:val="lt-LT"/>
              </w:rPr>
            </w:pPr>
          </w:p>
        </w:tc>
        <w:tc>
          <w:tcPr>
            <w:tcW w:w="566" w:type="dxa"/>
          </w:tcPr>
          <w:p w14:paraId="1806E89D" w14:textId="77777777" w:rsidR="005E53D2" w:rsidRPr="00871813" w:rsidRDefault="005E53D2" w:rsidP="00540197">
            <w:pPr>
              <w:contextualSpacing/>
              <w:jc w:val="both"/>
              <w:rPr>
                <w:rFonts w:ascii="Times New Roman" w:hAnsi="Times New Roman" w:cs="Times New Roman"/>
                <w:bCs/>
                <w:sz w:val="24"/>
                <w:szCs w:val="24"/>
                <w:lang w:val="lt-LT"/>
              </w:rPr>
            </w:pPr>
            <w:r w:rsidRPr="00871813">
              <w:rPr>
                <w:rFonts w:ascii="Times New Roman" w:hAnsi="Times New Roman" w:cs="Times New Roman"/>
                <w:bCs/>
                <w:sz w:val="24"/>
                <w:szCs w:val="24"/>
                <w:lang w:val="lt-LT"/>
              </w:rPr>
              <w:t>X</w:t>
            </w:r>
          </w:p>
        </w:tc>
        <w:tc>
          <w:tcPr>
            <w:tcW w:w="5344" w:type="dxa"/>
          </w:tcPr>
          <w:p w14:paraId="5BA94C9A" w14:textId="77777777" w:rsidR="00404C40" w:rsidRPr="00871813" w:rsidRDefault="00404C40" w:rsidP="00540197">
            <w:pPr>
              <w:contextualSpacing/>
              <w:jc w:val="both"/>
              <w:rPr>
                <w:rFonts w:ascii="Times New Roman" w:eastAsia="Times New Roman" w:hAnsi="Times New Roman" w:cs="Times New Roman"/>
                <w:sz w:val="24"/>
                <w:szCs w:val="24"/>
                <w:lang w:val="lt-LT" w:eastAsia="lt-LT"/>
              </w:rPr>
            </w:pPr>
            <w:r w:rsidRPr="00871813">
              <w:rPr>
                <w:rFonts w:ascii="Times New Roman" w:hAnsi="Times New Roman" w:cs="Times New Roman"/>
                <w:sz w:val="24"/>
                <w:szCs w:val="24"/>
                <w:lang w:val="lt-LT"/>
              </w:rPr>
              <w:t>Investicijomis</w:t>
            </w:r>
            <w:r w:rsidRPr="00871813">
              <w:rPr>
                <w:rFonts w:ascii="Times New Roman" w:hAnsi="Times New Roman" w:cs="Times New Roman"/>
                <w:b/>
                <w:bCs/>
                <w:sz w:val="24"/>
                <w:szCs w:val="24"/>
                <w:lang w:val="lt-LT"/>
              </w:rPr>
              <w:t xml:space="preserve"> </w:t>
            </w:r>
            <w:r w:rsidRPr="00871813">
              <w:rPr>
                <w:rFonts w:ascii="Times New Roman" w:eastAsia="Times New Roman" w:hAnsi="Times New Roman" w:cs="Times New Roman"/>
                <w:sz w:val="24"/>
                <w:szCs w:val="24"/>
                <w:lang w:val="lt-LT" w:eastAsia="lt-LT"/>
              </w:rPr>
              <w:t xml:space="preserve">bus skatinamas neefektyvių biomasę deginančių katilų keitimas namų ūkiuose efektyvesnėmis AEI technologijomis. </w:t>
            </w:r>
          </w:p>
          <w:p w14:paraId="0AC0CE11" w14:textId="20B1AF93" w:rsidR="001E0BDB" w:rsidRPr="00871813" w:rsidRDefault="00C36E34" w:rsidP="00540197">
            <w:pPr>
              <w:contextualSpacing/>
              <w:jc w:val="both"/>
              <w:rPr>
                <w:rFonts w:ascii="Times New Roman" w:hAnsi="Times New Roman" w:cs="Times New Roman"/>
                <w:bCs/>
                <w:sz w:val="24"/>
                <w:szCs w:val="24"/>
                <w:lang w:val="lt-LT"/>
              </w:rPr>
            </w:pPr>
            <w:r w:rsidRPr="00871813">
              <w:rPr>
                <w:rFonts w:ascii="Times New Roman" w:hAnsi="Times New Roman" w:cs="Times New Roman"/>
                <w:bCs/>
                <w:sz w:val="24"/>
                <w:szCs w:val="24"/>
                <w:lang w:val="lt-LT"/>
              </w:rPr>
              <w:t xml:space="preserve">Vertinama, kad planuojama įgyvendinti veikla neturi jokio numatomo poveikio šiam aplinkos tikslui arba numatomas jos poveikis yra nereikšmingas, t. y. nedaro tiesioginio ir pirminio netiesioginio poveikio per visą gyvavimo ciklą, todėl laikoma, kad ši </w:t>
            </w:r>
            <w:r w:rsidRPr="00871813">
              <w:rPr>
                <w:rFonts w:ascii="Times New Roman" w:hAnsi="Times New Roman" w:cs="Times New Roman"/>
                <w:bCs/>
                <w:sz w:val="24"/>
                <w:szCs w:val="24"/>
                <w:lang w:val="lt-LT"/>
              </w:rPr>
              <w:lastRenderedPageBreak/>
              <w:t>veiklos investicija atitinka Biologinės įvairovės ir ekosistemų apsaugos ir atkūrimo tikslą.</w:t>
            </w:r>
          </w:p>
          <w:p w14:paraId="557689C8" w14:textId="40D78D09" w:rsidR="00705F12" w:rsidRPr="00871813" w:rsidRDefault="00012BEF" w:rsidP="001868D2">
            <w:pPr>
              <w:jc w:val="both"/>
              <w:rPr>
                <w:rFonts w:ascii="Times New Roman" w:hAnsi="Times New Roman" w:cs="Times New Roman"/>
                <w:b/>
                <w:sz w:val="24"/>
                <w:szCs w:val="24"/>
                <w:lang w:val="lt-LT"/>
              </w:rPr>
            </w:pPr>
            <w:r w:rsidRPr="00871813">
              <w:rPr>
                <w:rFonts w:ascii="Times New Roman" w:hAnsi="Times New Roman" w:cs="Times New Roman"/>
                <w:sz w:val="24"/>
                <w:szCs w:val="24"/>
                <w:lang w:val="lt-LT"/>
              </w:rPr>
              <w:t>Pagal Direktyvą 2011/92/ES</w:t>
            </w:r>
            <w:r w:rsidR="0078243C" w:rsidRPr="00871813">
              <w:rPr>
                <w:rFonts w:ascii="Times New Roman" w:hAnsi="Times New Roman" w:cs="Times New Roman"/>
                <w:sz w:val="24"/>
                <w:szCs w:val="24"/>
                <w:lang w:val="lt-LT"/>
              </w:rPr>
              <w:t xml:space="preserve"> </w:t>
            </w:r>
            <w:r w:rsidR="499B1994" w:rsidRPr="00871813">
              <w:rPr>
                <w:rFonts w:ascii="Times New Roman" w:hAnsi="Times New Roman" w:cs="Times New Roman"/>
                <w:sz w:val="24"/>
                <w:szCs w:val="24"/>
                <w:lang w:val="lt-LT"/>
              </w:rPr>
              <w:t xml:space="preserve">šiai veiklai </w:t>
            </w:r>
            <w:r w:rsidRPr="00871813">
              <w:rPr>
                <w:rFonts w:ascii="Times New Roman" w:hAnsi="Times New Roman" w:cs="Times New Roman"/>
                <w:sz w:val="24"/>
                <w:szCs w:val="24"/>
                <w:lang w:val="lt-LT"/>
              </w:rPr>
              <w:t>poveikio aplinkai vertinimas (PAV) arba analizė</w:t>
            </w:r>
            <w:r w:rsidR="22909B18" w:rsidRPr="00871813">
              <w:rPr>
                <w:rFonts w:ascii="Times New Roman" w:hAnsi="Times New Roman" w:cs="Times New Roman"/>
                <w:sz w:val="24"/>
                <w:szCs w:val="24"/>
                <w:lang w:val="lt-LT"/>
              </w:rPr>
              <w:t xml:space="preserve"> n</w:t>
            </w:r>
            <w:r w:rsidR="60BDCBA6" w:rsidRPr="00871813">
              <w:rPr>
                <w:rFonts w:ascii="Times New Roman" w:hAnsi="Times New Roman" w:cs="Times New Roman"/>
                <w:sz w:val="24"/>
                <w:szCs w:val="24"/>
                <w:lang w:val="lt-LT"/>
              </w:rPr>
              <w:t>ėra privaloma</w:t>
            </w:r>
            <w:r w:rsidRPr="00871813">
              <w:rPr>
                <w:rFonts w:ascii="Times New Roman" w:hAnsi="Times New Roman" w:cs="Times New Roman"/>
                <w:sz w:val="24"/>
                <w:szCs w:val="24"/>
                <w:lang w:val="lt-LT"/>
              </w:rPr>
              <w:t xml:space="preserve">. </w:t>
            </w:r>
          </w:p>
          <w:p w14:paraId="2048A40B" w14:textId="43254D24" w:rsidR="00012BEF" w:rsidRPr="00871813" w:rsidRDefault="114F4B03" w:rsidP="001C1792">
            <w:pPr>
              <w:jc w:val="both"/>
              <w:rPr>
                <w:rFonts w:ascii="Times New Roman" w:eastAsia="Times New Roman" w:hAnsi="Times New Roman" w:cs="Times New Roman"/>
                <w:b/>
                <w:bCs/>
                <w:sz w:val="24"/>
                <w:szCs w:val="24"/>
                <w:lang w:val="lt-LT"/>
              </w:rPr>
            </w:pPr>
            <w:r w:rsidRPr="00871813">
              <w:rPr>
                <w:rFonts w:ascii="Times New Roman" w:eastAsia="Times New Roman" w:hAnsi="Times New Roman" w:cs="Times New Roman"/>
                <w:sz w:val="24"/>
                <w:szCs w:val="24"/>
                <w:lang w:val="lt-LT"/>
              </w:rPr>
              <w:t xml:space="preserve">Pagal </w:t>
            </w:r>
            <w:r w:rsidR="5C6E03ED" w:rsidRPr="00871813">
              <w:rPr>
                <w:rFonts w:ascii="Times New Roman" w:eastAsia="Times New Roman" w:hAnsi="Times New Roman" w:cs="Times New Roman"/>
                <w:sz w:val="24"/>
                <w:szCs w:val="24"/>
                <w:lang w:val="lt-LT"/>
              </w:rPr>
              <w:t>veiklos pobūdį ir</w:t>
            </w:r>
            <w:r w:rsidRPr="00871813">
              <w:rPr>
                <w:rFonts w:ascii="Times New Roman" w:eastAsia="Times New Roman" w:hAnsi="Times New Roman" w:cs="Times New Roman"/>
                <w:sz w:val="24"/>
                <w:szCs w:val="24"/>
                <w:lang w:val="lt-LT"/>
              </w:rPr>
              <w:t xml:space="preserve"> šiuo metu galiojančių teisės aktų reikalavimus, poveikio </w:t>
            </w:r>
            <w:r w:rsidR="3233AACC" w:rsidRPr="00871813">
              <w:rPr>
                <w:rFonts w:ascii="Times New Roman" w:eastAsia="Times New Roman" w:hAnsi="Times New Roman" w:cs="Times New Roman"/>
                <w:sz w:val="24"/>
                <w:szCs w:val="24"/>
                <w:lang w:val="lt-LT"/>
              </w:rPr>
              <w:t>pažeidžiamos biologinės įvairovės vietovėms arba šalia jų (įskaitant „Natura 2000“ saugomų teritorijų tinklą, UNESCO pasaulio paveldo objektus ir pagrindines biologinės įvairovės teritorijas, taip pat kitas saugomas teritorijas)</w:t>
            </w:r>
            <w:r w:rsidRPr="00871813">
              <w:rPr>
                <w:rFonts w:ascii="Times New Roman" w:eastAsia="Times New Roman" w:hAnsi="Times New Roman" w:cs="Times New Roman"/>
                <w:sz w:val="24"/>
                <w:szCs w:val="24"/>
                <w:lang w:val="lt-LT"/>
              </w:rPr>
              <w:t xml:space="preserve"> nėra</w:t>
            </w:r>
            <w:r w:rsidR="003230FD" w:rsidRPr="00871813">
              <w:rPr>
                <w:rFonts w:ascii="Times New Roman" w:eastAsia="Times New Roman" w:hAnsi="Times New Roman" w:cs="Times New Roman"/>
                <w:sz w:val="24"/>
                <w:szCs w:val="24"/>
                <w:lang w:val="lt-LT"/>
              </w:rPr>
              <w:t>, kadangi</w:t>
            </w:r>
            <w:r w:rsidR="00493AD2" w:rsidRPr="00871813">
              <w:rPr>
                <w:rFonts w:ascii="Times New Roman" w:eastAsia="Times New Roman" w:hAnsi="Times New Roman" w:cs="Times New Roman"/>
                <w:sz w:val="24"/>
                <w:szCs w:val="24"/>
                <w:lang w:val="lt-LT"/>
              </w:rPr>
              <w:t xml:space="preserve"> pagal veiklą</w:t>
            </w:r>
            <w:r w:rsidR="003230FD" w:rsidRPr="00871813">
              <w:rPr>
                <w:rFonts w:ascii="Times New Roman" w:eastAsia="Times New Roman" w:hAnsi="Times New Roman" w:cs="Times New Roman"/>
                <w:sz w:val="24"/>
                <w:szCs w:val="24"/>
                <w:lang w:val="lt-LT"/>
              </w:rPr>
              <w:t xml:space="preserve"> katilai bus keičiami </w:t>
            </w:r>
            <w:r w:rsidR="003B42DE" w:rsidRPr="00871813">
              <w:rPr>
                <w:rFonts w:ascii="Times New Roman" w:eastAsia="Times New Roman" w:hAnsi="Times New Roman" w:cs="Times New Roman"/>
                <w:sz w:val="24"/>
                <w:szCs w:val="24"/>
                <w:lang w:val="lt-LT"/>
              </w:rPr>
              <w:t xml:space="preserve">individualiuose </w:t>
            </w:r>
            <w:r w:rsidR="00B6118A" w:rsidRPr="00871813">
              <w:rPr>
                <w:rFonts w:ascii="Times New Roman" w:eastAsia="Times New Roman" w:hAnsi="Times New Roman" w:cs="Times New Roman"/>
                <w:sz w:val="24"/>
                <w:szCs w:val="24"/>
                <w:lang w:val="lt-LT"/>
              </w:rPr>
              <w:t>gyvenamuosi</w:t>
            </w:r>
            <w:r w:rsidR="00146534" w:rsidRPr="00871813">
              <w:rPr>
                <w:rFonts w:ascii="Times New Roman" w:eastAsia="Times New Roman" w:hAnsi="Times New Roman" w:cs="Times New Roman"/>
                <w:sz w:val="24"/>
                <w:szCs w:val="24"/>
                <w:lang w:val="lt-LT"/>
              </w:rPr>
              <w:t>uose namuose</w:t>
            </w:r>
            <w:r w:rsidR="003B42DE" w:rsidRPr="00871813">
              <w:rPr>
                <w:rFonts w:ascii="Times New Roman" w:eastAsia="Times New Roman" w:hAnsi="Times New Roman" w:cs="Times New Roman"/>
                <w:sz w:val="24"/>
                <w:szCs w:val="24"/>
                <w:lang w:val="lt-LT"/>
              </w:rPr>
              <w:t>,</w:t>
            </w:r>
            <w:r w:rsidR="00BA5FDA" w:rsidRPr="00871813">
              <w:rPr>
                <w:rFonts w:ascii="Times New Roman" w:eastAsia="Times New Roman" w:hAnsi="Times New Roman" w:cs="Times New Roman"/>
                <w:sz w:val="24"/>
                <w:szCs w:val="24"/>
                <w:lang w:val="lt-LT"/>
              </w:rPr>
              <w:t xml:space="preserve"> nauja statyba</w:t>
            </w:r>
            <w:r w:rsidR="00493AD2" w:rsidRPr="00871813">
              <w:rPr>
                <w:rFonts w:ascii="Times New Roman" w:eastAsia="Times New Roman" w:hAnsi="Times New Roman" w:cs="Times New Roman"/>
                <w:sz w:val="24"/>
                <w:szCs w:val="24"/>
                <w:lang w:val="lt-LT"/>
              </w:rPr>
              <w:t>, kurioje būtų įrenginėjami katilai,</w:t>
            </w:r>
            <w:r w:rsidR="00BA5FDA" w:rsidRPr="00871813">
              <w:rPr>
                <w:rFonts w:ascii="Times New Roman" w:eastAsia="Times New Roman" w:hAnsi="Times New Roman" w:cs="Times New Roman"/>
                <w:sz w:val="24"/>
                <w:szCs w:val="24"/>
                <w:lang w:val="lt-LT"/>
              </w:rPr>
              <w:t xml:space="preserve"> nebus vykdoma</w:t>
            </w:r>
            <w:r w:rsidR="00493AD2" w:rsidRPr="00871813">
              <w:rPr>
                <w:rFonts w:ascii="Times New Roman" w:eastAsia="Times New Roman" w:hAnsi="Times New Roman" w:cs="Times New Roman"/>
                <w:sz w:val="24"/>
                <w:szCs w:val="24"/>
                <w:lang w:val="lt-LT"/>
              </w:rPr>
              <w:t>.</w:t>
            </w:r>
          </w:p>
        </w:tc>
      </w:tr>
      <w:tr w:rsidR="005E53D2" w:rsidRPr="00871813" w14:paraId="67A26D41" w14:textId="77777777" w:rsidTr="6613E160">
        <w:tc>
          <w:tcPr>
            <w:tcW w:w="3021" w:type="dxa"/>
          </w:tcPr>
          <w:p w14:paraId="0E2DBA94" w14:textId="1796914F" w:rsidR="001E0BDB" w:rsidRPr="00871813" w:rsidRDefault="00773911" w:rsidP="00540197">
            <w:pPr>
              <w:contextualSpacing/>
              <w:jc w:val="both"/>
              <w:rPr>
                <w:rFonts w:ascii="Times New Roman" w:hAnsi="Times New Roman" w:cs="Times New Roman"/>
                <w:sz w:val="24"/>
                <w:szCs w:val="24"/>
                <w:lang w:val="lt-LT"/>
              </w:rPr>
            </w:pPr>
            <w:r w:rsidRPr="00871813">
              <w:rPr>
                <w:rFonts w:ascii="Times New Roman" w:eastAsia="Times New Roman" w:hAnsi="Times New Roman" w:cs="Times New Roman"/>
                <w:sz w:val="24"/>
                <w:szCs w:val="24"/>
                <w:lang w:val="lt-LT" w:eastAsia="lt-LT"/>
              </w:rPr>
              <w:lastRenderedPageBreak/>
              <w:t xml:space="preserve">2.1.3. </w:t>
            </w:r>
            <w:r w:rsidR="001E0BDB" w:rsidRPr="00871813">
              <w:rPr>
                <w:rFonts w:ascii="Times New Roman" w:eastAsia="Times New Roman" w:hAnsi="Times New Roman" w:cs="Times New Roman"/>
                <w:sz w:val="24"/>
                <w:szCs w:val="24"/>
                <w:lang w:val="lt-LT" w:eastAsia="lt-LT"/>
              </w:rPr>
              <w:t xml:space="preserve">Atnaujinti viešuosius pastatus, didinant juose energijos vartojimo efektyvumą </w:t>
            </w:r>
            <w:r w:rsidRPr="00871813">
              <w:rPr>
                <w:rFonts w:ascii="Times New Roman" w:eastAsia="Times New Roman" w:hAnsi="Times New Roman" w:cs="Times New Roman"/>
                <w:sz w:val="24"/>
                <w:szCs w:val="24"/>
                <w:lang w:val="lt-LT" w:eastAsia="lt-LT"/>
              </w:rPr>
              <w:t>(EM)</w:t>
            </w:r>
          </w:p>
          <w:p w14:paraId="66F88901" w14:textId="14D36DF3" w:rsidR="005E53D2" w:rsidRPr="00871813" w:rsidRDefault="005E53D2" w:rsidP="00540197">
            <w:pPr>
              <w:pStyle w:val="Sraopastraipa"/>
              <w:ind w:left="0"/>
              <w:jc w:val="both"/>
              <w:rPr>
                <w:rFonts w:ascii="Times New Roman" w:hAnsi="Times New Roman" w:cs="Times New Roman"/>
                <w:sz w:val="24"/>
                <w:szCs w:val="24"/>
                <w:lang w:val="lt-LT"/>
              </w:rPr>
            </w:pPr>
          </w:p>
        </w:tc>
        <w:tc>
          <w:tcPr>
            <w:tcW w:w="697" w:type="dxa"/>
          </w:tcPr>
          <w:p w14:paraId="67ACEAD0" w14:textId="77777777" w:rsidR="005E53D2" w:rsidRPr="00871813" w:rsidRDefault="005E53D2" w:rsidP="00540197">
            <w:pPr>
              <w:contextualSpacing/>
              <w:jc w:val="both"/>
              <w:rPr>
                <w:rFonts w:ascii="Times New Roman" w:hAnsi="Times New Roman" w:cs="Times New Roman"/>
                <w:sz w:val="24"/>
                <w:szCs w:val="24"/>
                <w:lang w:val="lt-LT"/>
              </w:rPr>
            </w:pPr>
          </w:p>
        </w:tc>
        <w:tc>
          <w:tcPr>
            <w:tcW w:w="566" w:type="dxa"/>
          </w:tcPr>
          <w:p w14:paraId="6FB92CA3" w14:textId="77777777" w:rsidR="005E53D2" w:rsidRPr="00871813" w:rsidRDefault="005E53D2" w:rsidP="00540197">
            <w:pPr>
              <w:contextualSpacing/>
              <w:jc w:val="both"/>
              <w:rPr>
                <w:rFonts w:ascii="Times New Roman" w:hAnsi="Times New Roman" w:cs="Times New Roman"/>
                <w:bCs/>
                <w:sz w:val="24"/>
                <w:szCs w:val="24"/>
                <w:lang w:val="lt-LT"/>
              </w:rPr>
            </w:pPr>
            <w:r w:rsidRPr="00871813">
              <w:rPr>
                <w:rFonts w:ascii="Times New Roman" w:hAnsi="Times New Roman" w:cs="Times New Roman"/>
                <w:bCs/>
                <w:sz w:val="24"/>
                <w:szCs w:val="24"/>
                <w:lang w:val="lt-LT"/>
              </w:rPr>
              <w:t>X</w:t>
            </w:r>
          </w:p>
        </w:tc>
        <w:tc>
          <w:tcPr>
            <w:tcW w:w="5344" w:type="dxa"/>
          </w:tcPr>
          <w:p w14:paraId="2706589F" w14:textId="77777777" w:rsidR="005E53D2" w:rsidRPr="00871813" w:rsidRDefault="003F0412" w:rsidP="00540197">
            <w:pPr>
              <w:contextualSpacing/>
              <w:jc w:val="both"/>
              <w:rPr>
                <w:rFonts w:ascii="Times New Roman" w:hAnsi="Times New Roman" w:cs="Times New Roman"/>
                <w:bCs/>
                <w:sz w:val="24"/>
                <w:szCs w:val="24"/>
                <w:lang w:val="lt-LT"/>
              </w:rPr>
            </w:pPr>
            <w:r w:rsidRPr="00871813">
              <w:rPr>
                <w:rFonts w:ascii="Times New Roman" w:hAnsi="Times New Roman" w:cs="Times New Roman"/>
                <w:bCs/>
                <w:sz w:val="24"/>
                <w:szCs w:val="24"/>
                <w:lang w:val="lt-LT"/>
              </w:rPr>
              <w:t>Vertinama, kad planuojama įgyvendinti veikla neturi jokio numatomo poveikio šiam aplinkos tikslui arba numatomas jos poveikis yra nereikšmingas, t. y. nedaro tiesioginio ir pirminio netiesioginio poveikio per visą gyvavimo ciklą, todėl laikoma, kad ši veiklos investicija atitinka Biologinės įvairovės ir ekosistemų apsaugos ir atkūrimo tikslą.</w:t>
            </w:r>
          </w:p>
          <w:p w14:paraId="39828C80" w14:textId="715E9DDC" w:rsidR="00AF10CF" w:rsidRPr="00871813" w:rsidRDefault="00AF10CF" w:rsidP="00AF10CF">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Įgyvendinant veiklą, bus renovuojami jau urbanizuotose vietovėse esantys pastatai, nauj</w:t>
            </w:r>
            <w:r w:rsidR="41308F98" w:rsidRPr="00871813">
              <w:rPr>
                <w:rFonts w:ascii="Times New Roman" w:hAnsi="Times New Roman" w:cs="Times New Roman"/>
                <w:sz w:val="24"/>
                <w:szCs w:val="24"/>
                <w:lang w:val="lt-LT"/>
              </w:rPr>
              <w:t>ų</w:t>
            </w:r>
            <w:r w:rsidR="530288D4" w:rsidRPr="00871813">
              <w:rPr>
                <w:rFonts w:ascii="Times New Roman" w:hAnsi="Times New Roman" w:cs="Times New Roman"/>
                <w:sz w:val="24"/>
                <w:szCs w:val="24"/>
                <w:lang w:val="lt-LT"/>
              </w:rPr>
              <w:t xml:space="preserve"> pastatų</w:t>
            </w:r>
            <w:r w:rsidRPr="00871813">
              <w:rPr>
                <w:rFonts w:ascii="Times New Roman" w:hAnsi="Times New Roman" w:cs="Times New Roman"/>
                <w:sz w:val="24"/>
                <w:szCs w:val="24"/>
                <w:lang w:val="lt-LT"/>
              </w:rPr>
              <w:t xml:space="preserve"> statyba nebus vykdoma, todėl ženklios neigiamos įtakos biologinei įvairovei ir natūralioms ekosistemoms nenumatoma. </w:t>
            </w:r>
            <w:r w:rsidR="00E65DD3" w:rsidRPr="00871813">
              <w:rPr>
                <w:rFonts w:ascii="Times New Roman" w:hAnsi="Times New Roman" w:cs="Times New Roman"/>
                <w:sz w:val="24"/>
                <w:szCs w:val="24"/>
                <w:lang w:val="lt-LT"/>
              </w:rPr>
              <w:t>V</w:t>
            </w:r>
            <w:r w:rsidRPr="00871813">
              <w:rPr>
                <w:rFonts w:ascii="Times New Roman" w:hAnsi="Times New Roman" w:cs="Times New Roman"/>
                <w:sz w:val="24"/>
                <w:szCs w:val="24"/>
                <w:lang w:val="lt-LT"/>
              </w:rPr>
              <w:t>eikla neturi jokio numatomo poveikio šiam aplinkos tikslui arba numatomas jos poveikis yra nereikšmingas, t. y. nedaro tiesioginio ir pirminio netiesioginio poveikio per visą gyvavimo ciklą, todėl laikoma, kad veikla atitinka</w:t>
            </w:r>
            <w:r w:rsidRPr="00871813">
              <w:rPr>
                <w:rFonts w:ascii="Times New Roman" w:hAnsi="Times New Roman" w:cs="Times New Roman"/>
                <w:lang w:val="lt-LT"/>
              </w:rPr>
              <w:t xml:space="preserve"> </w:t>
            </w:r>
            <w:r w:rsidRPr="00871813">
              <w:rPr>
                <w:rFonts w:ascii="Times New Roman" w:hAnsi="Times New Roman" w:cs="Times New Roman"/>
                <w:sz w:val="24"/>
                <w:szCs w:val="24"/>
                <w:lang w:val="lt-LT"/>
              </w:rPr>
              <w:t xml:space="preserve">biologinės įvairovės ir ekosistemų apsaugos ir atkūrimo tikslą. </w:t>
            </w:r>
          </w:p>
          <w:p w14:paraId="6054E1F1" w14:textId="194F871A" w:rsidR="00AF10CF" w:rsidRPr="00871813" w:rsidRDefault="4C5B46EA" w:rsidP="00AF10CF">
            <w:pPr>
              <w:contextualSpacing/>
              <w:jc w:val="both"/>
              <w:rPr>
                <w:rFonts w:ascii="Times New Roman" w:hAnsi="Times New Roman" w:cs="Times New Roman"/>
                <w:sz w:val="24"/>
                <w:szCs w:val="24"/>
                <w:lang w:val="lt-LT"/>
              </w:rPr>
            </w:pPr>
            <w:r w:rsidRPr="00871813">
              <w:rPr>
                <w:rFonts w:ascii="Times New Roman" w:eastAsia="Times New Roman" w:hAnsi="Times New Roman" w:cs="Times New Roman"/>
                <w:sz w:val="24"/>
                <w:szCs w:val="24"/>
                <w:lang w:val="lt-LT"/>
              </w:rPr>
              <w:t xml:space="preserve">Pagal veiklos pobūdį šiuo metu </w:t>
            </w:r>
            <w:r w:rsidR="57C0260C" w:rsidRPr="00871813">
              <w:rPr>
                <w:rFonts w:ascii="Times New Roman" w:eastAsia="Times New Roman" w:hAnsi="Times New Roman" w:cs="Times New Roman"/>
                <w:sz w:val="24"/>
                <w:szCs w:val="24"/>
                <w:lang w:val="lt-LT"/>
              </w:rPr>
              <w:t xml:space="preserve">ir </w:t>
            </w:r>
            <w:r w:rsidRPr="00871813">
              <w:rPr>
                <w:rFonts w:ascii="Times New Roman" w:eastAsia="Times New Roman" w:hAnsi="Times New Roman" w:cs="Times New Roman"/>
                <w:sz w:val="24"/>
                <w:szCs w:val="24"/>
                <w:lang w:val="lt-LT"/>
              </w:rPr>
              <w:t>galiojančių teisės aktų reikalavimus, poveikio „Natura 2000“ teritorijoms, biologinei įvairovei ir ekosistemai nėra.</w:t>
            </w:r>
            <w:r w:rsidR="054106BE" w:rsidRPr="00871813">
              <w:rPr>
                <w:rFonts w:ascii="Times New Roman" w:eastAsia="Times New Roman" w:hAnsi="Times New Roman" w:cs="Times New Roman"/>
                <w:sz w:val="24"/>
                <w:szCs w:val="24"/>
                <w:lang w:val="lt-LT"/>
              </w:rPr>
              <w:t xml:space="preserve"> </w:t>
            </w:r>
            <w:r w:rsidR="619F8D08" w:rsidRPr="00871813">
              <w:rPr>
                <w:rFonts w:ascii="Times New Roman" w:hAnsi="Times New Roman" w:cs="Times New Roman"/>
                <w:sz w:val="24"/>
                <w:szCs w:val="24"/>
                <w:lang w:val="lt-LT"/>
              </w:rPr>
              <w:t xml:space="preserve">Todėl laikoma, kad </w:t>
            </w:r>
            <w:r w:rsidR="00897A25" w:rsidRPr="00871813">
              <w:rPr>
                <w:rFonts w:ascii="Times New Roman" w:hAnsi="Times New Roman" w:cs="Times New Roman"/>
                <w:sz w:val="24"/>
                <w:szCs w:val="24"/>
                <w:lang w:val="lt-LT"/>
              </w:rPr>
              <w:t>veikla</w:t>
            </w:r>
            <w:r w:rsidR="00AF10CF" w:rsidRPr="00871813">
              <w:rPr>
                <w:rFonts w:ascii="Times New Roman" w:hAnsi="Times New Roman" w:cs="Times New Roman"/>
                <w:sz w:val="24"/>
                <w:szCs w:val="24"/>
                <w:lang w:val="lt-LT"/>
              </w:rPr>
              <w:t xml:space="preserve"> atitiks Direktyvose 2009/147</w:t>
            </w:r>
            <w:r w:rsidR="00B259F2" w:rsidRPr="00871813">
              <w:rPr>
                <w:rFonts w:ascii="Times New Roman" w:hAnsi="Times New Roman" w:cs="Times New Roman"/>
                <w:sz w:val="24"/>
                <w:szCs w:val="24"/>
                <w:lang w:val="lt-LT"/>
              </w:rPr>
              <w:t>/EB</w:t>
            </w:r>
            <w:r w:rsidR="00AF10CF" w:rsidRPr="00871813">
              <w:rPr>
                <w:rFonts w:ascii="Times New Roman" w:hAnsi="Times New Roman" w:cs="Times New Roman"/>
                <w:sz w:val="24"/>
                <w:szCs w:val="24"/>
                <w:lang w:val="lt-LT"/>
              </w:rPr>
              <w:t xml:space="preserve"> ir 92/43/EEB numatytus įsipareigojimus:</w:t>
            </w:r>
          </w:p>
          <w:p w14:paraId="481EFB7B" w14:textId="38252C6A" w:rsidR="00AF10CF" w:rsidRPr="00871813" w:rsidRDefault="00AF10CF" w:rsidP="00AF10CF">
            <w:pPr>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 xml:space="preserve">Išsaugoti, palaikyti ar atkurti pakankamą buveinių įvairovę ir plotą visoms Europos Parlamento ir Tarybos 2009 m. lapkričio 30 d. direktyvos Nr. </w:t>
            </w:r>
            <w:r w:rsidRPr="00871813">
              <w:rPr>
                <w:rFonts w:ascii="Times New Roman" w:hAnsi="Times New Roman" w:cs="Times New Roman"/>
                <w:sz w:val="24"/>
                <w:szCs w:val="24"/>
                <w:lang w:val="lt-LT"/>
              </w:rPr>
              <w:lastRenderedPageBreak/>
              <w:t>2009/147</w:t>
            </w:r>
            <w:r w:rsidR="00D04A3E" w:rsidRPr="00871813">
              <w:rPr>
                <w:rFonts w:ascii="Times New Roman" w:hAnsi="Times New Roman" w:cs="Times New Roman"/>
                <w:sz w:val="24"/>
                <w:szCs w:val="24"/>
                <w:lang w:val="lt-LT"/>
              </w:rPr>
              <w:t>/EB</w:t>
            </w:r>
            <w:r w:rsidRPr="00871813">
              <w:rPr>
                <w:rFonts w:ascii="Times New Roman" w:hAnsi="Times New Roman" w:cs="Times New Roman"/>
                <w:sz w:val="24"/>
                <w:szCs w:val="24"/>
                <w:lang w:val="lt-LT"/>
              </w:rPr>
              <w:t xml:space="preserve"> </w:t>
            </w:r>
            <w:r w:rsidR="00331348" w:rsidRPr="00871813">
              <w:rPr>
                <w:rFonts w:ascii="Times New Roman" w:hAnsi="Times New Roman" w:cs="Times New Roman"/>
                <w:sz w:val="24"/>
                <w:szCs w:val="24"/>
                <w:lang w:val="lt-LT"/>
              </w:rPr>
              <w:t>„</w:t>
            </w:r>
            <w:r w:rsidRPr="00871813">
              <w:rPr>
                <w:rFonts w:ascii="Times New Roman" w:hAnsi="Times New Roman" w:cs="Times New Roman"/>
                <w:sz w:val="24"/>
                <w:szCs w:val="24"/>
                <w:lang w:val="lt-LT"/>
              </w:rPr>
              <w:t>Dėl laukinių paukščių apsaugos</w:t>
            </w:r>
            <w:r w:rsidR="00331348" w:rsidRPr="00871813">
              <w:rPr>
                <w:rFonts w:ascii="Times New Roman" w:hAnsi="Times New Roman" w:cs="Times New Roman"/>
                <w:sz w:val="24"/>
                <w:szCs w:val="24"/>
                <w:lang w:val="lt-LT"/>
              </w:rPr>
              <w:t>“</w:t>
            </w:r>
            <w:r w:rsidRPr="00871813">
              <w:rPr>
                <w:rFonts w:ascii="Times New Roman" w:hAnsi="Times New Roman" w:cs="Times New Roman"/>
                <w:sz w:val="24"/>
                <w:szCs w:val="24"/>
                <w:lang w:val="lt-LT"/>
              </w:rPr>
              <w:t xml:space="preserve"> 1 straips</w:t>
            </w:r>
            <w:r w:rsidRPr="00871813">
              <w:rPr>
                <w:rFonts w:ascii="Times New Roman" w:hAnsi="Times New Roman" w:cs="Times New Roman"/>
                <w:sz w:val="24"/>
                <w:szCs w:val="24"/>
                <w:lang w:val="lt-LT"/>
              </w:rPr>
              <w:softHyphen/>
              <w:t>nyje nurodytoms paukščių rūšims. Nebus nukrypstama nuo Direktyvos nuostatų jos 9 straipsnyje numatytais arba kokiais nors kitais pagrindais.</w:t>
            </w:r>
          </w:p>
        </w:tc>
      </w:tr>
      <w:tr w:rsidR="005E53D2" w:rsidRPr="00871813" w14:paraId="57E4A142" w14:textId="77777777" w:rsidTr="6613E160">
        <w:tc>
          <w:tcPr>
            <w:tcW w:w="3021" w:type="dxa"/>
          </w:tcPr>
          <w:p w14:paraId="5D465311" w14:textId="05A97D97" w:rsidR="005E53D2" w:rsidRPr="00871813" w:rsidRDefault="00704A6C" w:rsidP="00540197">
            <w:pPr>
              <w:pStyle w:val="Sraopastraipa"/>
              <w:ind w:left="0"/>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lastRenderedPageBreak/>
              <w:t xml:space="preserve">2.1.5. </w:t>
            </w:r>
            <w:r w:rsidR="003311D9" w:rsidRPr="00871813">
              <w:rPr>
                <w:rFonts w:ascii="Times New Roman" w:hAnsi="Times New Roman" w:cs="Times New Roman"/>
                <w:sz w:val="24"/>
                <w:szCs w:val="24"/>
                <w:lang w:val="lt-LT"/>
              </w:rPr>
              <w:t xml:space="preserve">Didinti centralizuoto šilumos, karšto vandens ir vėsumos tiekimo sistemų energijos vartojimo efektyvumą bei plėsti sistemas </w:t>
            </w:r>
            <w:r w:rsidRPr="00871813">
              <w:rPr>
                <w:rFonts w:ascii="Times New Roman" w:hAnsi="Times New Roman" w:cs="Times New Roman"/>
                <w:sz w:val="24"/>
                <w:szCs w:val="24"/>
                <w:lang w:val="lt-LT"/>
              </w:rPr>
              <w:t>(EM)</w:t>
            </w:r>
            <w:r w:rsidR="003311D9" w:rsidRPr="00871813">
              <w:rPr>
                <w:rFonts w:ascii="Times New Roman" w:hAnsi="Times New Roman" w:cs="Times New Roman"/>
                <w:sz w:val="24"/>
                <w:szCs w:val="24"/>
                <w:lang w:val="lt-LT"/>
              </w:rPr>
              <w:t xml:space="preserve"> </w:t>
            </w:r>
          </w:p>
        </w:tc>
        <w:tc>
          <w:tcPr>
            <w:tcW w:w="697" w:type="dxa"/>
          </w:tcPr>
          <w:p w14:paraId="6DEDA810" w14:textId="77777777" w:rsidR="005E53D2" w:rsidRPr="00871813" w:rsidRDefault="005E53D2" w:rsidP="00540197">
            <w:pPr>
              <w:contextualSpacing/>
              <w:jc w:val="both"/>
              <w:rPr>
                <w:rFonts w:ascii="Times New Roman" w:hAnsi="Times New Roman" w:cs="Times New Roman"/>
                <w:sz w:val="24"/>
                <w:szCs w:val="24"/>
                <w:lang w:val="lt-LT"/>
              </w:rPr>
            </w:pPr>
          </w:p>
        </w:tc>
        <w:tc>
          <w:tcPr>
            <w:tcW w:w="566" w:type="dxa"/>
          </w:tcPr>
          <w:p w14:paraId="51555570" w14:textId="77777777" w:rsidR="005E53D2" w:rsidRPr="00871813" w:rsidRDefault="005E53D2"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X</w:t>
            </w:r>
          </w:p>
        </w:tc>
        <w:tc>
          <w:tcPr>
            <w:tcW w:w="5344" w:type="dxa"/>
          </w:tcPr>
          <w:p w14:paraId="41B6D2DD" w14:textId="4519A285" w:rsidR="0036371A" w:rsidRPr="00871813" w:rsidRDefault="000E735B" w:rsidP="00540197">
            <w:pPr>
              <w:contextualSpacing/>
              <w:jc w:val="both"/>
              <w:rPr>
                <w:rFonts w:ascii="Times New Roman" w:hAnsi="Times New Roman" w:cs="Times New Roman"/>
                <w:bCs/>
                <w:sz w:val="24"/>
                <w:szCs w:val="24"/>
                <w:lang w:val="lt-LT"/>
              </w:rPr>
            </w:pPr>
            <w:r w:rsidRPr="00871813">
              <w:rPr>
                <w:rFonts w:ascii="Times New Roman" w:hAnsi="Times New Roman" w:cs="Times New Roman"/>
                <w:sz w:val="24"/>
                <w:szCs w:val="24"/>
                <w:lang w:val="lt-LT"/>
              </w:rPr>
              <w:t xml:space="preserve">Įgyvendinant veiklą </w:t>
            </w:r>
            <w:r w:rsidR="0036371A" w:rsidRPr="00871813">
              <w:rPr>
                <w:rFonts w:ascii="Times New Roman" w:hAnsi="Times New Roman" w:cs="Times New Roman"/>
                <w:sz w:val="24"/>
                <w:szCs w:val="24"/>
                <w:lang w:val="lt-LT"/>
              </w:rPr>
              <w:t xml:space="preserve">bus </w:t>
            </w:r>
            <w:r w:rsidR="0036371A" w:rsidRPr="00871813">
              <w:rPr>
                <w:rFonts w:ascii="Times New Roman" w:eastAsia="Times New Roman" w:hAnsi="Times New Roman" w:cs="Times New Roman"/>
                <w:sz w:val="24"/>
                <w:szCs w:val="24"/>
                <w:lang w:val="lt-LT"/>
              </w:rPr>
              <w:t>skatinamas CŠVT tinklų perėjimas prie 4 kartos šilumos tiekimo sistemos; bus investuojama į centralizuoto energijos tiekimo vamzdynų sistemų modernizavimą ir plėtrą, diegiant žemesnės temperatūros režimus, technologijas; bus investuojama į išmaniųjų šilumos tinklų valdymo – monitoringo sistemas, IT valdymo ir reguliavimo sistemų diegimą energetikos objektuose; bus investuojama į pastatų įvadinės šilumos ir karšto vandens apskaitos prietaisus bei duomenų nuotolinio nuskaitymo sistemas</w:t>
            </w:r>
            <w:r w:rsidRPr="00871813">
              <w:rPr>
                <w:rFonts w:ascii="Times New Roman" w:eastAsia="Times New Roman" w:hAnsi="Times New Roman" w:cs="Times New Roman"/>
                <w:sz w:val="24"/>
                <w:szCs w:val="24"/>
                <w:lang w:val="lt-LT"/>
              </w:rPr>
              <w:t>.</w:t>
            </w:r>
          </w:p>
          <w:p w14:paraId="6B3E3CE5" w14:textId="0525A133" w:rsidR="00523001" w:rsidRPr="00871813" w:rsidRDefault="00164B0C" w:rsidP="00523001">
            <w:pPr>
              <w:contextualSpacing/>
              <w:jc w:val="both"/>
              <w:rPr>
                <w:rFonts w:ascii="Times New Roman" w:hAnsi="Times New Roman" w:cs="Times New Roman"/>
                <w:sz w:val="24"/>
                <w:szCs w:val="24"/>
                <w:lang w:val="lt-LT"/>
              </w:rPr>
            </w:pPr>
            <w:r w:rsidRPr="00871813">
              <w:rPr>
                <w:rFonts w:ascii="Times New Roman" w:eastAsia="Times New Roman" w:hAnsi="Times New Roman" w:cs="Times New Roman"/>
                <w:sz w:val="24"/>
                <w:szCs w:val="24"/>
                <w:lang w:val="lt-LT"/>
              </w:rPr>
              <w:t>Veikl</w:t>
            </w:r>
            <w:r w:rsidR="00761B10" w:rsidRPr="00871813">
              <w:rPr>
                <w:rFonts w:ascii="Times New Roman" w:eastAsia="Times New Roman" w:hAnsi="Times New Roman" w:cs="Times New Roman"/>
                <w:sz w:val="24"/>
                <w:szCs w:val="24"/>
                <w:lang w:val="lt-LT"/>
              </w:rPr>
              <w:t>a</w:t>
            </w:r>
            <w:r w:rsidRPr="00871813">
              <w:rPr>
                <w:rFonts w:ascii="Times New Roman" w:eastAsia="Times New Roman" w:hAnsi="Times New Roman" w:cs="Times New Roman"/>
                <w:sz w:val="24"/>
                <w:szCs w:val="24"/>
                <w:lang w:val="lt-LT"/>
              </w:rPr>
              <w:t xml:space="preserve"> neturės jokio neigiamo tiesioginio ar netiesioginio poveikio Biologinės įvairovės ir ekosistemų apsaugos ir atkūrimo tikslui, nes nėra numatoma kurti joki</w:t>
            </w:r>
            <w:r w:rsidR="00A17AB3" w:rsidRPr="00871813">
              <w:rPr>
                <w:rFonts w:ascii="Times New Roman" w:eastAsia="Times New Roman" w:hAnsi="Times New Roman" w:cs="Times New Roman"/>
                <w:sz w:val="24"/>
                <w:szCs w:val="24"/>
                <w:lang w:val="lt-LT"/>
              </w:rPr>
              <w:t>os</w:t>
            </w:r>
            <w:r w:rsidRPr="00871813">
              <w:rPr>
                <w:rFonts w:ascii="Times New Roman" w:eastAsia="Times New Roman" w:hAnsi="Times New Roman" w:cs="Times New Roman"/>
                <w:sz w:val="24"/>
                <w:szCs w:val="24"/>
                <w:lang w:val="lt-LT"/>
              </w:rPr>
              <w:t xml:space="preserve"> infrastruktūr</w:t>
            </w:r>
            <w:r w:rsidR="00A17AB3" w:rsidRPr="00871813">
              <w:rPr>
                <w:rFonts w:ascii="Times New Roman" w:eastAsia="Times New Roman" w:hAnsi="Times New Roman" w:cs="Times New Roman"/>
                <w:sz w:val="24"/>
                <w:szCs w:val="24"/>
                <w:lang w:val="lt-LT"/>
              </w:rPr>
              <w:t>os</w:t>
            </w:r>
            <w:r w:rsidRPr="00871813">
              <w:rPr>
                <w:rFonts w:ascii="Times New Roman" w:eastAsia="Times New Roman" w:hAnsi="Times New Roman" w:cs="Times New Roman"/>
                <w:sz w:val="24"/>
                <w:szCs w:val="24"/>
                <w:lang w:val="lt-LT"/>
              </w:rPr>
              <w:t xml:space="preserve"> saugomose teritorijose. Pagal atliktą pirminį vertinimą ir pagal šiuo metu galiojančių teisės aktų reikalavimus, poveikio „Natura 2000“ teritorijoms, biologinei įvairovei ir ekosistemai nebus.</w:t>
            </w:r>
            <w:r w:rsidR="00523001" w:rsidRPr="00871813">
              <w:rPr>
                <w:rFonts w:ascii="Times New Roman" w:eastAsia="Times New Roman" w:hAnsi="Times New Roman" w:cs="Times New Roman"/>
                <w:sz w:val="24"/>
                <w:szCs w:val="24"/>
                <w:lang w:val="lt-LT"/>
              </w:rPr>
              <w:t xml:space="preserve"> </w:t>
            </w:r>
            <w:r w:rsidR="00523001" w:rsidRPr="00871813">
              <w:rPr>
                <w:rFonts w:ascii="Times New Roman" w:hAnsi="Times New Roman" w:cs="Times New Roman"/>
                <w:sz w:val="24"/>
                <w:szCs w:val="24"/>
                <w:lang w:val="lt-LT"/>
              </w:rPr>
              <w:t xml:space="preserve">Todėl laikoma, kad </w:t>
            </w:r>
            <w:r w:rsidR="004C6AFB" w:rsidRPr="00871813">
              <w:rPr>
                <w:rFonts w:ascii="Times New Roman" w:hAnsi="Times New Roman" w:cs="Times New Roman"/>
                <w:sz w:val="24"/>
                <w:szCs w:val="24"/>
                <w:lang w:val="lt-LT"/>
              </w:rPr>
              <w:t>veikla</w:t>
            </w:r>
            <w:r w:rsidR="00523001" w:rsidRPr="00871813">
              <w:rPr>
                <w:rFonts w:ascii="Times New Roman" w:hAnsi="Times New Roman" w:cs="Times New Roman"/>
                <w:sz w:val="24"/>
                <w:szCs w:val="24"/>
                <w:lang w:val="lt-LT"/>
              </w:rPr>
              <w:t xml:space="preserve"> atitiks Direktyvose 2009/147</w:t>
            </w:r>
            <w:r w:rsidR="00D04A3E" w:rsidRPr="00871813">
              <w:rPr>
                <w:rFonts w:ascii="Times New Roman" w:hAnsi="Times New Roman" w:cs="Times New Roman"/>
                <w:sz w:val="24"/>
                <w:szCs w:val="24"/>
                <w:lang w:val="lt-LT"/>
              </w:rPr>
              <w:t>/EB</w:t>
            </w:r>
            <w:r w:rsidR="00523001" w:rsidRPr="00871813">
              <w:rPr>
                <w:rFonts w:ascii="Times New Roman" w:hAnsi="Times New Roman" w:cs="Times New Roman"/>
                <w:sz w:val="24"/>
                <w:szCs w:val="24"/>
                <w:lang w:val="lt-LT"/>
              </w:rPr>
              <w:t xml:space="preserve"> ir 92/43/EEB numatytus įsipareigojimus:</w:t>
            </w:r>
          </w:p>
          <w:p w14:paraId="747216E1" w14:textId="65F52F89" w:rsidR="00705F12" w:rsidRPr="00871813" w:rsidRDefault="00523001" w:rsidP="000C5128">
            <w:pPr>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Išsaugoti, palaikyti ar atkurti pakankamą buveinių įvairovę ir plotą visoms Europos Parlamento ir Tarybos 2009 m. lapkričio 30 d. direktyvos Nr. 2009/147</w:t>
            </w:r>
            <w:r w:rsidR="00D04A3E" w:rsidRPr="00871813">
              <w:rPr>
                <w:rFonts w:ascii="Times New Roman" w:hAnsi="Times New Roman" w:cs="Times New Roman"/>
                <w:sz w:val="24"/>
                <w:szCs w:val="24"/>
                <w:lang w:val="lt-LT"/>
              </w:rPr>
              <w:t>/</w:t>
            </w:r>
            <w:r w:rsidR="003073C2" w:rsidRPr="00871813">
              <w:rPr>
                <w:rFonts w:ascii="Times New Roman" w:hAnsi="Times New Roman" w:cs="Times New Roman"/>
                <w:sz w:val="24"/>
                <w:szCs w:val="24"/>
                <w:lang w:val="lt-LT"/>
              </w:rPr>
              <w:t>EB</w:t>
            </w:r>
            <w:r w:rsidRPr="00871813">
              <w:rPr>
                <w:rFonts w:ascii="Times New Roman" w:hAnsi="Times New Roman" w:cs="Times New Roman"/>
                <w:sz w:val="24"/>
                <w:szCs w:val="24"/>
                <w:lang w:val="lt-LT"/>
              </w:rPr>
              <w:t xml:space="preserve"> </w:t>
            </w:r>
            <w:r w:rsidR="00331348" w:rsidRPr="00871813">
              <w:rPr>
                <w:rFonts w:ascii="Times New Roman" w:hAnsi="Times New Roman" w:cs="Times New Roman"/>
                <w:sz w:val="24"/>
                <w:szCs w:val="24"/>
                <w:lang w:val="lt-LT"/>
              </w:rPr>
              <w:t>„</w:t>
            </w:r>
            <w:r w:rsidRPr="00871813">
              <w:rPr>
                <w:rFonts w:ascii="Times New Roman" w:hAnsi="Times New Roman" w:cs="Times New Roman"/>
                <w:sz w:val="24"/>
                <w:szCs w:val="24"/>
                <w:lang w:val="lt-LT"/>
              </w:rPr>
              <w:t>Dėl laukinių paukščių apsaugos</w:t>
            </w:r>
            <w:r w:rsidR="00331348" w:rsidRPr="00871813">
              <w:rPr>
                <w:rFonts w:ascii="Times New Roman" w:hAnsi="Times New Roman" w:cs="Times New Roman"/>
                <w:sz w:val="24"/>
                <w:szCs w:val="24"/>
                <w:lang w:val="lt-LT"/>
              </w:rPr>
              <w:t>“</w:t>
            </w:r>
            <w:r w:rsidRPr="00871813">
              <w:rPr>
                <w:rFonts w:ascii="Times New Roman" w:hAnsi="Times New Roman" w:cs="Times New Roman"/>
                <w:sz w:val="24"/>
                <w:szCs w:val="24"/>
                <w:lang w:val="lt-LT"/>
              </w:rPr>
              <w:t xml:space="preserve"> 1 straips</w:t>
            </w:r>
            <w:r w:rsidRPr="00871813">
              <w:rPr>
                <w:rFonts w:ascii="Times New Roman" w:hAnsi="Times New Roman" w:cs="Times New Roman"/>
                <w:sz w:val="24"/>
                <w:szCs w:val="24"/>
                <w:lang w:val="lt-LT"/>
              </w:rPr>
              <w:softHyphen/>
              <w:t>nyje nurodytoms paukščių rūšims. Nebus nukrypstama nuo Direktyvos nuostatų jos 9 straipsnyje numatytais arba kokiais nors kitais pagrindais.</w:t>
            </w:r>
          </w:p>
        </w:tc>
      </w:tr>
    </w:tbl>
    <w:p w14:paraId="790B53FD" w14:textId="61930C37" w:rsidR="006E35A6" w:rsidRDefault="006E35A6" w:rsidP="00540197">
      <w:pPr>
        <w:spacing w:after="0" w:line="240" w:lineRule="auto"/>
        <w:contextualSpacing/>
        <w:jc w:val="both"/>
        <w:rPr>
          <w:rFonts w:ascii="Times New Roman" w:hAnsi="Times New Roman" w:cs="Times New Roman"/>
          <w:sz w:val="24"/>
          <w:szCs w:val="24"/>
          <w:lang w:val="lt-LT"/>
        </w:rPr>
      </w:pPr>
    </w:p>
    <w:p w14:paraId="61488893" w14:textId="77777777" w:rsidR="006E35A6" w:rsidRDefault="006E35A6">
      <w:pPr>
        <w:spacing w:after="160" w:line="259"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73987733" w14:textId="2F592D5C" w:rsidR="00BB725C" w:rsidRPr="00BB725C" w:rsidRDefault="00BB725C" w:rsidP="00BB725C">
      <w:pPr>
        <w:spacing w:after="120" w:line="240" w:lineRule="auto"/>
        <w:jc w:val="both"/>
        <w:rPr>
          <w:rFonts w:ascii="Times New Roman" w:eastAsia="Calibri" w:hAnsi="Times New Roman" w:cs="Times New Roman"/>
          <w:b/>
          <w:bCs/>
          <w:sz w:val="24"/>
          <w:szCs w:val="24"/>
          <w:lang w:val="lt-LT"/>
        </w:rPr>
      </w:pPr>
      <w:r>
        <w:rPr>
          <w:rFonts w:ascii="Times New Roman" w:eastAsia="Calibri" w:hAnsi="Times New Roman" w:cs="Times New Roman"/>
          <w:sz w:val="24"/>
          <w:szCs w:val="24"/>
          <w:lang w:val="lt-LT"/>
        </w:rPr>
        <w:lastRenderedPageBreak/>
        <w:t>2</w:t>
      </w:r>
      <w:r w:rsidRPr="00BB725C">
        <w:rPr>
          <w:rFonts w:ascii="Times New Roman" w:eastAsia="Calibri" w:hAnsi="Times New Roman" w:cs="Times New Roman"/>
          <w:sz w:val="24"/>
          <w:szCs w:val="24"/>
          <w:lang w:val="lt-LT"/>
        </w:rPr>
        <w:t xml:space="preserve"> lentelė. </w:t>
      </w:r>
      <w:r>
        <w:rPr>
          <w:rFonts w:ascii="Times New Roman" w:eastAsia="Calibri" w:hAnsi="Times New Roman" w:cs="Times New Roman"/>
          <w:sz w:val="24"/>
          <w:szCs w:val="24"/>
          <w:lang w:val="lt-LT"/>
        </w:rPr>
        <w:t>Antras</w:t>
      </w:r>
      <w:r w:rsidRPr="00BB725C">
        <w:rPr>
          <w:rFonts w:ascii="Times New Roman" w:eastAsia="Calibri" w:hAnsi="Times New Roman" w:cs="Times New Roman"/>
          <w:b/>
          <w:sz w:val="24"/>
          <w:szCs w:val="24"/>
          <w:lang w:val="lt-LT"/>
        </w:rPr>
        <w:t xml:space="preserve"> vertinimo etapas</w:t>
      </w:r>
    </w:p>
    <w:tbl>
      <w:tblPr>
        <w:tblStyle w:val="Lentelstinklelis"/>
        <w:tblW w:w="0" w:type="auto"/>
        <w:tblInd w:w="-289" w:type="dxa"/>
        <w:tblLook w:val="04A0" w:firstRow="1" w:lastRow="0" w:firstColumn="1" w:lastColumn="0" w:noHBand="0" w:noVBand="1"/>
      </w:tblPr>
      <w:tblGrid>
        <w:gridCol w:w="3509"/>
        <w:gridCol w:w="781"/>
        <w:gridCol w:w="5627"/>
      </w:tblGrid>
      <w:tr w:rsidR="005E53D2" w:rsidRPr="00871813" w14:paraId="397B363F" w14:textId="77777777" w:rsidTr="5C3F95ED">
        <w:tc>
          <w:tcPr>
            <w:tcW w:w="3509" w:type="dxa"/>
          </w:tcPr>
          <w:p w14:paraId="43D15576" w14:textId="77777777" w:rsidR="005E53D2" w:rsidRPr="00871813" w:rsidRDefault="005E53D2" w:rsidP="00540197">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t>Klausimai</w:t>
            </w:r>
          </w:p>
        </w:tc>
        <w:tc>
          <w:tcPr>
            <w:tcW w:w="781" w:type="dxa"/>
          </w:tcPr>
          <w:p w14:paraId="50C8794A" w14:textId="77777777" w:rsidR="005E53D2" w:rsidRPr="00871813" w:rsidRDefault="005E53D2" w:rsidP="00540197">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t>NE</w:t>
            </w:r>
          </w:p>
        </w:tc>
        <w:tc>
          <w:tcPr>
            <w:tcW w:w="5627" w:type="dxa"/>
          </w:tcPr>
          <w:p w14:paraId="35E1FB87" w14:textId="77777777" w:rsidR="005E53D2" w:rsidRPr="00871813" w:rsidRDefault="005E53D2" w:rsidP="00540197">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t xml:space="preserve">Pagrindimas </w:t>
            </w:r>
          </w:p>
        </w:tc>
      </w:tr>
      <w:tr w:rsidR="005E53D2" w:rsidRPr="00871813" w14:paraId="01502424" w14:textId="77777777" w:rsidTr="5C3F95ED">
        <w:tc>
          <w:tcPr>
            <w:tcW w:w="3509" w:type="dxa"/>
          </w:tcPr>
          <w:p w14:paraId="0058F90B" w14:textId="77777777" w:rsidR="001946B4" w:rsidRPr="00871813" w:rsidRDefault="001946B4" w:rsidP="00540197">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t>Prisitaikymas prie klimato kaitos</w:t>
            </w:r>
          </w:p>
          <w:p w14:paraId="46DCDE50" w14:textId="7056C7A7" w:rsidR="005E53D2" w:rsidRPr="00871813" w:rsidRDefault="001946B4" w:rsidP="00540197">
            <w:pPr>
              <w:contextualSpacing/>
              <w:jc w:val="both"/>
              <w:rPr>
                <w:rFonts w:ascii="Times New Roman" w:hAnsi="Times New Roman" w:cs="Times New Roman"/>
                <w:b/>
                <w:sz w:val="24"/>
                <w:szCs w:val="24"/>
                <w:lang w:val="lt-LT"/>
              </w:rPr>
            </w:pPr>
            <w:r w:rsidRPr="00871813">
              <w:rPr>
                <w:rFonts w:ascii="Times New Roman" w:hAnsi="Times New Roman" w:cs="Times New Roman"/>
                <w:sz w:val="24"/>
                <w:szCs w:val="24"/>
                <w:lang w:val="lt-LT"/>
              </w:rPr>
              <w:t>Ar numatoma, kad dėl priemonės padidės dabartinio klimato ir ateityje tikėtino klimato neigiamas poveikis pačiai priemonei arba žmonėms, gamtai ar turtui?</w:t>
            </w:r>
          </w:p>
        </w:tc>
        <w:tc>
          <w:tcPr>
            <w:tcW w:w="781" w:type="dxa"/>
          </w:tcPr>
          <w:p w14:paraId="22496B38" w14:textId="77777777" w:rsidR="005E53D2" w:rsidRPr="00871813" w:rsidRDefault="005E53D2" w:rsidP="00540197">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t>X</w:t>
            </w:r>
          </w:p>
        </w:tc>
        <w:tc>
          <w:tcPr>
            <w:tcW w:w="5627" w:type="dxa"/>
          </w:tcPr>
          <w:p w14:paraId="318B9A03" w14:textId="26ED0C08" w:rsidR="003456A7" w:rsidRPr="00871813" w:rsidRDefault="005E53D2" w:rsidP="00540197">
            <w:pPr>
              <w:contextualSpacing/>
              <w:jc w:val="both"/>
              <w:rPr>
                <w:rFonts w:ascii="Times New Roman" w:eastAsia="Times New Roman" w:hAnsi="Times New Roman" w:cs="Times New Roman"/>
                <w:b/>
                <w:bCs/>
                <w:sz w:val="24"/>
                <w:szCs w:val="24"/>
                <w:lang w:val="lt-LT" w:eastAsia="lt-LT"/>
              </w:rPr>
            </w:pPr>
            <w:r w:rsidRPr="00871813">
              <w:rPr>
                <w:rFonts w:ascii="Times New Roman" w:eastAsia="Times New Roman" w:hAnsi="Times New Roman" w:cs="Times New Roman"/>
                <w:b/>
                <w:bCs/>
                <w:sz w:val="24"/>
                <w:szCs w:val="24"/>
                <w:lang w:val="lt-LT" w:eastAsia="lt-LT"/>
              </w:rPr>
              <w:t xml:space="preserve">Veikla: </w:t>
            </w:r>
            <w:r w:rsidR="00A85806" w:rsidRPr="00871813">
              <w:rPr>
                <w:rFonts w:ascii="Times New Roman" w:eastAsia="Times New Roman" w:hAnsi="Times New Roman" w:cs="Times New Roman"/>
                <w:b/>
                <w:bCs/>
                <w:sz w:val="24"/>
                <w:szCs w:val="24"/>
                <w:lang w:val="lt-LT" w:eastAsia="lt-LT"/>
              </w:rPr>
              <w:t xml:space="preserve">2.1.1. </w:t>
            </w:r>
            <w:r w:rsidR="003456A7" w:rsidRPr="00871813">
              <w:rPr>
                <w:rFonts w:ascii="Times New Roman" w:eastAsia="Times New Roman" w:hAnsi="Times New Roman" w:cs="Times New Roman"/>
                <w:b/>
                <w:bCs/>
                <w:sz w:val="24"/>
                <w:szCs w:val="24"/>
                <w:lang w:val="lt-LT" w:eastAsia="lt-LT"/>
              </w:rPr>
              <w:t>Didinti energijos vartojimo efektyvumą namų ūkiuose, neprijungtuose prie CŠT</w:t>
            </w:r>
            <w:r w:rsidR="00A85806" w:rsidRPr="00871813">
              <w:rPr>
                <w:rFonts w:ascii="Times New Roman" w:eastAsia="Times New Roman" w:hAnsi="Times New Roman" w:cs="Times New Roman"/>
                <w:b/>
                <w:bCs/>
                <w:sz w:val="24"/>
                <w:szCs w:val="24"/>
                <w:lang w:val="lt-LT" w:eastAsia="lt-LT"/>
              </w:rPr>
              <w:t xml:space="preserve"> (EM)</w:t>
            </w:r>
          </w:p>
          <w:p w14:paraId="3DA9FE34" w14:textId="51965FB4" w:rsidR="00100263" w:rsidRPr="00871813" w:rsidRDefault="00100263" w:rsidP="00540197">
            <w:pPr>
              <w:contextualSpacing/>
              <w:jc w:val="both"/>
              <w:rPr>
                <w:rFonts w:ascii="Times New Roman" w:eastAsia="Times New Roman" w:hAnsi="Times New Roman" w:cs="Times New Roman"/>
                <w:sz w:val="24"/>
                <w:szCs w:val="24"/>
                <w:lang w:val="lt-LT" w:eastAsia="lt-LT"/>
              </w:rPr>
            </w:pPr>
            <w:r w:rsidRPr="00871813">
              <w:rPr>
                <w:rFonts w:ascii="Times New Roman" w:hAnsi="Times New Roman" w:cs="Times New Roman"/>
                <w:sz w:val="24"/>
                <w:szCs w:val="24"/>
                <w:lang w:val="lt-LT"/>
              </w:rPr>
              <w:t>Investicijomis</w:t>
            </w:r>
            <w:r w:rsidRPr="00871813">
              <w:rPr>
                <w:rFonts w:ascii="Times New Roman" w:hAnsi="Times New Roman" w:cs="Times New Roman"/>
                <w:b/>
                <w:bCs/>
                <w:sz w:val="24"/>
                <w:szCs w:val="24"/>
                <w:lang w:val="lt-LT"/>
              </w:rPr>
              <w:t xml:space="preserve"> </w:t>
            </w:r>
            <w:r w:rsidRPr="00871813">
              <w:rPr>
                <w:rFonts w:ascii="Times New Roman" w:eastAsia="Times New Roman" w:hAnsi="Times New Roman" w:cs="Times New Roman"/>
                <w:sz w:val="24"/>
                <w:szCs w:val="24"/>
                <w:lang w:val="lt-LT" w:eastAsia="lt-LT"/>
              </w:rPr>
              <w:t>bus skatinamas neefektyvių biomasę deginančių katilų keitimas namų ūkiuose efektyvesnėmis AEI technologijomis.</w:t>
            </w:r>
          </w:p>
          <w:p w14:paraId="00475B5B" w14:textId="6CB37750" w:rsidR="00552BDB" w:rsidRPr="00871813" w:rsidRDefault="00284260" w:rsidP="00540197">
            <w:pPr>
              <w:contextualSpacing/>
              <w:jc w:val="both"/>
              <w:rPr>
                <w:rFonts w:ascii="Times New Roman" w:eastAsia="Times New Roman" w:hAnsi="Times New Roman" w:cs="Times New Roman"/>
                <w:b/>
                <w:bCs/>
                <w:sz w:val="24"/>
                <w:szCs w:val="24"/>
                <w:lang w:val="lt-LT" w:eastAsia="lt-LT"/>
              </w:rPr>
            </w:pPr>
            <w:r w:rsidRPr="00871813">
              <w:rPr>
                <w:rFonts w:ascii="Times New Roman" w:hAnsi="Times New Roman" w:cs="Times New Roman"/>
                <w:sz w:val="24"/>
                <w:szCs w:val="24"/>
                <w:lang w:val="lt-LT"/>
              </w:rPr>
              <w:t xml:space="preserve">Veikla atitinka </w:t>
            </w:r>
            <w:r w:rsidR="00650A2C" w:rsidRPr="00871813">
              <w:rPr>
                <w:rFonts w:ascii="Times New Roman" w:hAnsi="Times New Roman" w:cs="Times New Roman"/>
                <w:sz w:val="24"/>
                <w:szCs w:val="24"/>
                <w:lang w:val="lt-LT"/>
              </w:rPr>
              <w:t>BNR 2021/1060 I pried</w:t>
            </w:r>
            <w:r w:rsidR="00743D29" w:rsidRPr="00871813">
              <w:rPr>
                <w:rFonts w:ascii="Times New Roman" w:hAnsi="Times New Roman" w:cs="Times New Roman"/>
                <w:sz w:val="24"/>
                <w:szCs w:val="24"/>
                <w:lang w:val="lt-LT"/>
              </w:rPr>
              <w:t>e nustatytą</w:t>
            </w:r>
            <w:r w:rsidR="00650A2C" w:rsidRPr="00871813">
              <w:rPr>
                <w:rFonts w:ascii="Times New Roman" w:hAnsi="Times New Roman" w:cs="Times New Roman"/>
                <w:sz w:val="24"/>
                <w:szCs w:val="24"/>
                <w:lang w:val="lt-LT"/>
              </w:rPr>
              <w:t xml:space="preserve"> </w:t>
            </w:r>
            <w:r w:rsidRPr="00871813">
              <w:rPr>
                <w:rFonts w:ascii="Times New Roman" w:hAnsi="Times New Roman" w:cs="Times New Roman"/>
                <w:sz w:val="24"/>
                <w:szCs w:val="24"/>
                <w:lang w:val="lt-LT"/>
              </w:rPr>
              <w:t>0</w:t>
            </w:r>
            <w:r w:rsidR="00743D29" w:rsidRPr="00871813">
              <w:rPr>
                <w:rFonts w:ascii="Times New Roman" w:hAnsi="Times New Roman" w:cs="Times New Roman"/>
                <w:sz w:val="24"/>
                <w:szCs w:val="24"/>
                <w:lang w:val="lt-LT"/>
              </w:rPr>
              <w:t>41</w:t>
            </w:r>
            <w:r w:rsidRPr="00871813">
              <w:rPr>
                <w:rFonts w:ascii="Times New Roman" w:hAnsi="Times New Roman" w:cs="Times New Roman"/>
                <w:sz w:val="24"/>
                <w:szCs w:val="24"/>
                <w:lang w:val="lt-LT"/>
              </w:rPr>
              <w:t xml:space="preserve"> intervencinių priemonių srities reikalavimus taikant 40 proc. paramos siekiant su klimato kaita susijusių tikslų skaičiavimo koeficientą.</w:t>
            </w:r>
          </w:p>
          <w:p w14:paraId="0D2D8B0D" w14:textId="7870D5DA" w:rsidR="005E53D2" w:rsidRPr="00871813" w:rsidRDefault="005E53D2"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Investicijomis</w:t>
            </w:r>
            <w:r w:rsidR="00B461CE" w:rsidRPr="00871813">
              <w:rPr>
                <w:rFonts w:ascii="Times New Roman" w:hAnsi="Times New Roman" w:cs="Times New Roman"/>
                <w:sz w:val="24"/>
                <w:szCs w:val="24"/>
                <w:lang w:val="lt-LT"/>
              </w:rPr>
              <w:t xml:space="preserve"> </w:t>
            </w:r>
            <w:r w:rsidR="00492225" w:rsidRPr="00871813">
              <w:rPr>
                <w:rFonts w:ascii="Times New Roman" w:eastAsia="Times New Roman" w:hAnsi="Times New Roman" w:cs="Times New Roman"/>
                <w:sz w:val="24"/>
                <w:szCs w:val="24"/>
                <w:lang w:val="lt-LT"/>
              </w:rPr>
              <w:t xml:space="preserve">planuojama </w:t>
            </w:r>
            <w:r w:rsidR="0D454884" w:rsidRPr="00871813">
              <w:rPr>
                <w:rFonts w:ascii="Times New Roman" w:eastAsia="Times New Roman" w:hAnsi="Times New Roman" w:cs="Times New Roman"/>
                <w:sz w:val="24"/>
                <w:szCs w:val="24"/>
                <w:lang w:val="lt-LT"/>
              </w:rPr>
              <w:t xml:space="preserve">padidinti energijos vartojimo </w:t>
            </w:r>
            <w:r w:rsidR="631B74D8" w:rsidRPr="00871813">
              <w:rPr>
                <w:rFonts w:ascii="Times New Roman" w:eastAsia="Times New Roman" w:hAnsi="Times New Roman" w:cs="Times New Roman"/>
                <w:sz w:val="24"/>
                <w:szCs w:val="24"/>
                <w:lang w:val="lt-LT"/>
              </w:rPr>
              <w:t>efektyv</w:t>
            </w:r>
            <w:r w:rsidR="2B332FDF" w:rsidRPr="00871813">
              <w:rPr>
                <w:rFonts w:ascii="Times New Roman" w:eastAsia="Times New Roman" w:hAnsi="Times New Roman" w:cs="Times New Roman"/>
                <w:sz w:val="24"/>
                <w:szCs w:val="24"/>
                <w:lang w:val="lt-LT"/>
              </w:rPr>
              <w:t>umą</w:t>
            </w:r>
            <w:r w:rsidR="00492225" w:rsidRPr="00871813">
              <w:rPr>
                <w:rFonts w:ascii="Times New Roman" w:eastAsia="Times New Roman" w:hAnsi="Times New Roman" w:cs="Times New Roman"/>
                <w:sz w:val="24"/>
                <w:szCs w:val="24"/>
                <w:lang w:val="lt-LT"/>
              </w:rPr>
              <w:t xml:space="preserve"> daugiau nei 40 tūkst. namų ūkių, neprijungtų prie CŠT, kurie energijos taupymu beveik 27 % prisidės prie Lietuvos bendro energijos vartojimo efektyvumo tikslo 2030 m. pasiekimo ir beveik </w:t>
            </w:r>
            <w:r w:rsidR="631B74D8" w:rsidRPr="00871813">
              <w:rPr>
                <w:rFonts w:ascii="Times New Roman" w:eastAsia="Times New Roman" w:hAnsi="Times New Roman" w:cs="Times New Roman"/>
                <w:sz w:val="24"/>
                <w:szCs w:val="24"/>
                <w:lang w:val="lt-LT"/>
              </w:rPr>
              <w:t>6</w:t>
            </w:r>
            <w:r w:rsidRPr="00871813">
              <w:rPr>
                <w:rFonts w:ascii="Times New Roman" w:eastAsia="Times New Roman" w:hAnsi="Times New Roman" w:cs="Times New Roman"/>
                <w:sz w:val="24"/>
                <w:szCs w:val="24"/>
                <w:lang w:val="lt-LT"/>
              </w:rPr>
              <w:t>4</w:t>
            </w:r>
            <w:r w:rsidR="00492225" w:rsidRPr="00871813">
              <w:rPr>
                <w:rFonts w:ascii="Times New Roman" w:eastAsia="Times New Roman" w:hAnsi="Times New Roman" w:cs="Times New Roman"/>
                <w:sz w:val="24"/>
                <w:szCs w:val="24"/>
                <w:lang w:val="lt-LT"/>
              </w:rPr>
              <w:t> % įgyvendins galutinės energijos taupymo 11 TWh tikslą, nustatytą namų ūkių sektoriui bei sumažins apie 30 tūkst. t išmetamo CO</w:t>
            </w:r>
            <w:r w:rsidR="00492225" w:rsidRPr="00871813">
              <w:rPr>
                <w:rFonts w:ascii="Times New Roman" w:eastAsia="Times New Roman" w:hAnsi="Times New Roman" w:cs="Times New Roman"/>
                <w:sz w:val="24"/>
                <w:szCs w:val="24"/>
                <w:vertAlign w:val="subscript"/>
                <w:lang w:val="lt-LT"/>
              </w:rPr>
              <w:t>2</w:t>
            </w:r>
            <w:r w:rsidR="00492225" w:rsidRPr="00871813">
              <w:rPr>
                <w:rFonts w:ascii="Times New Roman" w:eastAsia="Times New Roman" w:hAnsi="Times New Roman" w:cs="Times New Roman"/>
                <w:sz w:val="24"/>
                <w:szCs w:val="24"/>
                <w:lang w:val="lt-LT"/>
              </w:rPr>
              <w:t xml:space="preserve"> kiekį.</w:t>
            </w:r>
          </w:p>
          <w:p w14:paraId="12AA796B" w14:textId="77777777" w:rsidR="005E53D2" w:rsidRPr="00871813" w:rsidRDefault="005E53D2" w:rsidP="00540197">
            <w:pPr>
              <w:contextualSpacing/>
              <w:jc w:val="both"/>
              <w:rPr>
                <w:rFonts w:ascii="Times New Roman" w:hAnsi="Times New Roman" w:cs="Times New Roman"/>
                <w:sz w:val="24"/>
                <w:szCs w:val="24"/>
                <w:lang w:val="lt-LT"/>
              </w:rPr>
            </w:pPr>
          </w:p>
          <w:p w14:paraId="0B19C2DB" w14:textId="2D00B95B" w:rsidR="00552BDB" w:rsidRPr="00871813" w:rsidRDefault="005E53D2" w:rsidP="4D5F860E">
            <w:pPr>
              <w:contextualSpacing/>
              <w:jc w:val="both"/>
              <w:rPr>
                <w:rFonts w:ascii="Times New Roman" w:eastAsia="Times New Roman" w:hAnsi="Times New Roman" w:cs="Times New Roman"/>
                <w:sz w:val="24"/>
                <w:szCs w:val="24"/>
                <w:lang w:val="lt-LT"/>
              </w:rPr>
            </w:pPr>
            <w:r w:rsidRPr="00871813">
              <w:rPr>
                <w:rFonts w:ascii="Times New Roman" w:hAnsi="Times New Roman" w:cs="Times New Roman"/>
                <w:sz w:val="24"/>
                <w:szCs w:val="24"/>
                <w:lang w:val="lt-LT"/>
              </w:rPr>
              <w:t xml:space="preserve">Planuojamos veikla neturės tiesioginio ar netiesioginio neigiamo poveikio prisitaikymo prie klimato kaitos tikslui, nes nenumatomas neigiamas poveikis žmogui, gamtai ar turtui. </w:t>
            </w:r>
          </w:p>
          <w:p w14:paraId="26EDD399" w14:textId="63A8A8F2" w:rsidR="00552BDB" w:rsidRPr="00871813" w:rsidRDefault="005E53D2" w:rsidP="2F246436">
            <w:pPr>
              <w:contextualSpacing/>
              <w:jc w:val="both"/>
              <w:rPr>
                <w:rFonts w:ascii="Times New Roman" w:eastAsia="Times New Roman" w:hAnsi="Times New Roman" w:cs="Times New Roman"/>
                <w:sz w:val="24"/>
                <w:szCs w:val="24"/>
                <w:lang w:val="lt-LT"/>
              </w:rPr>
            </w:pPr>
            <w:r w:rsidRPr="00871813">
              <w:rPr>
                <w:rFonts w:ascii="Times New Roman" w:hAnsi="Times New Roman" w:cs="Times New Roman"/>
                <w:sz w:val="24"/>
                <w:szCs w:val="24"/>
                <w:lang w:val="lt-LT"/>
              </w:rPr>
              <w:t xml:space="preserve"> </w:t>
            </w:r>
            <w:r w:rsidR="5A2BEEA5" w:rsidRPr="00871813">
              <w:rPr>
                <w:rFonts w:ascii="Times New Roman" w:hAnsi="Times New Roman" w:cs="Times New Roman"/>
                <w:sz w:val="24"/>
                <w:szCs w:val="24"/>
                <w:lang w:val="lt-LT"/>
              </w:rPr>
              <w:t xml:space="preserve">Planuojama veikla </w:t>
            </w:r>
            <w:r w:rsidRPr="00871813">
              <w:rPr>
                <w:rFonts w:ascii="Times New Roman" w:hAnsi="Times New Roman" w:cs="Times New Roman"/>
                <w:sz w:val="24"/>
                <w:szCs w:val="24"/>
                <w:lang w:val="lt-LT"/>
              </w:rPr>
              <w:t>bus skatinam</w:t>
            </w:r>
            <w:r w:rsidR="0DFE14F3" w:rsidRPr="00871813">
              <w:rPr>
                <w:rFonts w:ascii="Times New Roman" w:hAnsi="Times New Roman" w:cs="Times New Roman"/>
                <w:sz w:val="24"/>
                <w:szCs w:val="24"/>
                <w:lang w:val="lt-LT"/>
              </w:rPr>
              <w:t>a</w:t>
            </w:r>
            <w:r w:rsidRPr="00871813">
              <w:rPr>
                <w:rFonts w:ascii="Times New Roman" w:hAnsi="Times New Roman" w:cs="Times New Roman"/>
                <w:sz w:val="24"/>
                <w:szCs w:val="24"/>
                <w:lang w:val="lt-LT"/>
              </w:rPr>
              <w:t xml:space="preserve"> investuoti </w:t>
            </w:r>
            <w:r w:rsidR="7EC96CA6" w:rsidRPr="00871813">
              <w:rPr>
                <w:rFonts w:ascii="Times New Roman" w:hAnsi="Times New Roman" w:cs="Times New Roman"/>
                <w:sz w:val="24"/>
                <w:szCs w:val="24"/>
                <w:lang w:val="lt-LT"/>
              </w:rPr>
              <w:t xml:space="preserve">tik </w:t>
            </w:r>
            <w:r w:rsidRPr="00871813">
              <w:rPr>
                <w:rFonts w:ascii="Times New Roman" w:hAnsi="Times New Roman" w:cs="Times New Roman"/>
                <w:sz w:val="24"/>
                <w:szCs w:val="24"/>
                <w:lang w:val="lt-LT"/>
              </w:rPr>
              <w:t xml:space="preserve">į </w:t>
            </w:r>
            <w:r w:rsidR="00492225" w:rsidRPr="00871813">
              <w:rPr>
                <w:rFonts w:ascii="Times New Roman" w:eastAsia="Times New Roman" w:hAnsi="Times New Roman" w:cs="Times New Roman"/>
                <w:sz w:val="24"/>
                <w:szCs w:val="24"/>
                <w:lang w:val="lt-LT" w:eastAsia="lt-LT"/>
              </w:rPr>
              <w:t xml:space="preserve"> </w:t>
            </w:r>
            <w:r w:rsidR="631B74D8" w:rsidRPr="00871813">
              <w:rPr>
                <w:rFonts w:ascii="Times New Roman" w:eastAsia="Times New Roman" w:hAnsi="Times New Roman" w:cs="Times New Roman"/>
                <w:sz w:val="24"/>
                <w:szCs w:val="24"/>
                <w:lang w:val="lt-LT" w:eastAsia="lt-LT"/>
              </w:rPr>
              <w:t>efektyv</w:t>
            </w:r>
            <w:r w:rsidR="7B450BE5" w:rsidRPr="00871813">
              <w:rPr>
                <w:rFonts w:ascii="Times New Roman" w:eastAsia="Times New Roman" w:hAnsi="Times New Roman" w:cs="Times New Roman"/>
                <w:sz w:val="24"/>
                <w:szCs w:val="24"/>
                <w:lang w:val="lt-LT" w:eastAsia="lt-LT"/>
              </w:rPr>
              <w:t>iausias rinkoje esančias</w:t>
            </w:r>
            <w:r w:rsidR="00492225" w:rsidRPr="00871813">
              <w:rPr>
                <w:rFonts w:ascii="Times New Roman" w:eastAsia="Times New Roman" w:hAnsi="Times New Roman" w:cs="Times New Roman"/>
                <w:sz w:val="24"/>
                <w:szCs w:val="24"/>
                <w:lang w:val="lt-LT" w:eastAsia="lt-LT"/>
              </w:rPr>
              <w:t xml:space="preserve"> AEI </w:t>
            </w:r>
            <w:r w:rsidR="631B74D8" w:rsidRPr="00871813">
              <w:rPr>
                <w:rFonts w:ascii="Times New Roman" w:eastAsia="Times New Roman" w:hAnsi="Times New Roman" w:cs="Times New Roman"/>
                <w:sz w:val="24"/>
                <w:szCs w:val="24"/>
                <w:lang w:val="lt-LT" w:eastAsia="lt-LT"/>
              </w:rPr>
              <w:t>technologij</w:t>
            </w:r>
            <w:r w:rsidR="1CCAC306" w:rsidRPr="00871813">
              <w:rPr>
                <w:rFonts w:ascii="Times New Roman" w:eastAsia="Times New Roman" w:hAnsi="Times New Roman" w:cs="Times New Roman"/>
                <w:sz w:val="24"/>
                <w:szCs w:val="24"/>
                <w:lang w:val="lt-LT" w:eastAsia="lt-LT"/>
              </w:rPr>
              <w:t xml:space="preserve">as, kurių gamybai taikomi </w:t>
            </w:r>
            <w:r w:rsidR="5AD3D01A" w:rsidRPr="00871813">
              <w:rPr>
                <w:rFonts w:ascii="Times New Roman" w:eastAsia="Times New Roman" w:hAnsi="Times New Roman" w:cs="Times New Roman"/>
                <w:sz w:val="24"/>
                <w:szCs w:val="24"/>
                <w:lang w:val="lt-LT" w:eastAsia="lt-LT"/>
              </w:rPr>
              <w:t xml:space="preserve">Europos Komisijos reglamente Nr. 813/2013 </w:t>
            </w:r>
            <w:r w:rsidR="5AD3D01A" w:rsidRPr="00871813">
              <w:rPr>
                <w:rFonts w:ascii="Times New Roman" w:eastAsia="Times New Roman" w:hAnsi="Times New Roman" w:cs="Times New Roman"/>
                <w:sz w:val="24"/>
                <w:szCs w:val="24"/>
                <w:lang w:val="lt-LT"/>
              </w:rPr>
              <w:t>nust</w:t>
            </w:r>
            <w:r w:rsidR="1C76C840" w:rsidRPr="00871813">
              <w:rPr>
                <w:rFonts w:ascii="Times New Roman" w:eastAsia="Times New Roman" w:hAnsi="Times New Roman" w:cs="Times New Roman"/>
                <w:sz w:val="24"/>
                <w:szCs w:val="24"/>
                <w:lang w:val="lt-LT"/>
              </w:rPr>
              <w:t>at</w:t>
            </w:r>
            <w:r w:rsidR="5AD3D01A" w:rsidRPr="00871813">
              <w:rPr>
                <w:rFonts w:ascii="Times New Roman" w:eastAsia="Times New Roman" w:hAnsi="Times New Roman" w:cs="Times New Roman"/>
                <w:sz w:val="24"/>
                <w:szCs w:val="24"/>
                <w:lang w:val="lt-LT"/>
              </w:rPr>
              <w:t>yti rinkai tiekiamų ir (arba) pradedamų naudoti patalpų šildytuvų ir kombinuotųjų šildytuvų, kurių vardinis šilumos atidavimas ≤ 400 kW, ekologinio projektavimo reikalavimai.</w:t>
            </w:r>
          </w:p>
          <w:p w14:paraId="3100A895" w14:textId="65A2E22A" w:rsidR="00552BDB" w:rsidRPr="00871813" w:rsidRDefault="7AD97C0C" w:rsidP="00540197">
            <w:pPr>
              <w:jc w:val="both"/>
              <w:rPr>
                <w:rFonts w:ascii="Times New Roman" w:eastAsia="Times New Roman" w:hAnsi="Times New Roman" w:cs="Times New Roman"/>
                <w:sz w:val="24"/>
                <w:szCs w:val="24"/>
                <w:lang w:val="lt-LT" w:eastAsia="lt-LT"/>
              </w:rPr>
            </w:pPr>
            <w:r w:rsidRPr="00871813">
              <w:rPr>
                <w:rFonts w:ascii="Times New Roman" w:hAnsi="Times New Roman" w:cs="Times New Roman"/>
                <w:sz w:val="24"/>
                <w:szCs w:val="24"/>
                <w:lang w:val="lt-LT"/>
              </w:rPr>
              <w:t xml:space="preserve">Planuojama veikla bus skatinama investuoti tik į </w:t>
            </w:r>
            <w:r w:rsidRPr="00871813">
              <w:rPr>
                <w:rFonts w:ascii="Times New Roman" w:eastAsia="Times New Roman" w:hAnsi="Times New Roman" w:cs="Times New Roman"/>
                <w:sz w:val="24"/>
                <w:szCs w:val="24"/>
                <w:lang w:val="lt-LT" w:eastAsia="lt-LT"/>
              </w:rPr>
              <w:t xml:space="preserve"> efektyviausias rinkoje esančias AEI technologijas, kurių energijos efektyvumo ir išmetamų teršalų parametrai atitinka </w:t>
            </w:r>
            <w:r w:rsidRPr="00871813">
              <w:rPr>
                <w:rFonts w:ascii="Times New Roman" w:eastAsia="Times New Roman" w:hAnsi="Times New Roman" w:cs="Times New Roman"/>
                <w:noProof/>
                <w:sz w:val="24"/>
                <w:szCs w:val="24"/>
                <w:lang w:val="lt-LT" w:eastAsia="lt-LT"/>
              </w:rPr>
              <w:t xml:space="preserve">ne žemesnius nei 5 klasės efektyvumo ir </w:t>
            </w:r>
            <w:r w:rsidRPr="00871813">
              <w:rPr>
                <w:rFonts w:ascii="Times New Roman" w:eastAsia="Times New Roman" w:hAnsi="Times New Roman" w:cs="Times New Roman"/>
                <w:sz w:val="24"/>
                <w:szCs w:val="24"/>
                <w:lang w:val="lt-LT" w:eastAsia="lt-LT"/>
              </w:rPr>
              <w:t xml:space="preserve">išmetamų teršalų </w:t>
            </w:r>
            <w:r w:rsidRPr="00871813">
              <w:rPr>
                <w:rFonts w:ascii="Times New Roman" w:eastAsia="Times New Roman" w:hAnsi="Times New Roman" w:cs="Times New Roman"/>
                <w:noProof/>
                <w:sz w:val="24"/>
                <w:szCs w:val="24"/>
                <w:lang w:val="lt-LT" w:eastAsia="lt-LT"/>
              </w:rPr>
              <w:t>emisijų reikalavimus vadovaujantis ES EN 303-5:2012 standartu</w:t>
            </w:r>
            <w:r w:rsidR="3CB4EBB7" w:rsidRPr="00871813">
              <w:rPr>
                <w:rFonts w:ascii="Times New Roman" w:eastAsia="Times New Roman" w:hAnsi="Times New Roman" w:cs="Times New Roman"/>
                <w:noProof/>
                <w:sz w:val="24"/>
                <w:szCs w:val="24"/>
                <w:lang w:val="lt-LT" w:eastAsia="lt-LT"/>
              </w:rPr>
              <w:t>.</w:t>
            </w:r>
          </w:p>
        </w:tc>
      </w:tr>
      <w:tr w:rsidR="004C420D" w:rsidRPr="00871813" w14:paraId="3C4D6F3A" w14:textId="77777777" w:rsidTr="5C3F95ED">
        <w:tc>
          <w:tcPr>
            <w:tcW w:w="3509" w:type="dxa"/>
            <w:vMerge w:val="restart"/>
          </w:tcPr>
          <w:p w14:paraId="7A871B8B" w14:textId="77777777" w:rsidR="004C420D" w:rsidRPr="00871813" w:rsidRDefault="004C420D" w:rsidP="00540197">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t xml:space="preserve">Tausus vandens ir jūrų išteklių naudojimas ir apsauga: ar tikimasi, kad priemonė bus žalinga </w:t>
            </w:r>
          </w:p>
          <w:p w14:paraId="2C38929E" w14:textId="3B60DE0A" w:rsidR="004C420D" w:rsidRPr="00472C26" w:rsidRDefault="004C420D" w:rsidP="00472C26">
            <w:pPr>
              <w:pStyle w:val="Sraopastraipa"/>
              <w:numPr>
                <w:ilvl w:val="0"/>
                <w:numId w:val="1"/>
              </w:numPr>
              <w:spacing w:after="0" w:line="240" w:lineRule="auto"/>
              <w:jc w:val="both"/>
              <w:rPr>
                <w:rFonts w:ascii="Times New Roman" w:hAnsi="Times New Roman" w:cs="Times New Roman"/>
                <w:sz w:val="24"/>
                <w:szCs w:val="24"/>
                <w:lang w:val="lt-LT"/>
              </w:rPr>
            </w:pPr>
            <w:r w:rsidRPr="00472C26">
              <w:rPr>
                <w:rFonts w:ascii="Times New Roman" w:hAnsi="Times New Roman" w:cs="Times New Roman"/>
                <w:sz w:val="24"/>
                <w:szCs w:val="24"/>
                <w:lang w:val="lt-LT"/>
              </w:rPr>
              <w:lastRenderedPageBreak/>
              <w:t>gerai vandens telkinių, įskaitant paviršinį ir požeminį vandenis ekologin</w:t>
            </w:r>
            <w:r w:rsidR="00CA5A35" w:rsidRPr="00472C26">
              <w:rPr>
                <w:rFonts w:ascii="Times New Roman" w:hAnsi="Times New Roman" w:cs="Times New Roman"/>
                <w:sz w:val="24"/>
                <w:szCs w:val="24"/>
                <w:lang w:val="lt-LT"/>
              </w:rPr>
              <w:t>ei</w:t>
            </w:r>
            <w:r w:rsidRPr="00472C26">
              <w:rPr>
                <w:rFonts w:ascii="Times New Roman" w:hAnsi="Times New Roman" w:cs="Times New Roman"/>
                <w:sz w:val="24"/>
                <w:szCs w:val="24"/>
                <w:lang w:val="lt-LT"/>
              </w:rPr>
              <w:t xml:space="preserve"> būklei, arba</w:t>
            </w:r>
          </w:p>
          <w:p w14:paraId="115D84CD" w14:textId="77777777" w:rsidR="004C420D" w:rsidRPr="00871813" w:rsidRDefault="004C420D" w:rsidP="00540197">
            <w:pPr>
              <w:pStyle w:val="Sraopastraipa"/>
              <w:numPr>
                <w:ilvl w:val="0"/>
                <w:numId w:val="1"/>
              </w:numPr>
              <w:spacing w:after="0" w:line="240" w:lineRule="auto"/>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gerai jūrų vandenų aplinkos būklei.</w:t>
            </w:r>
          </w:p>
          <w:p w14:paraId="4BBC784D" w14:textId="77777777" w:rsidR="004C420D" w:rsidRPr="00871813" w:rsidRDefault="004C420D" w:rsidP="00540197">
            <w:pPr>
              <w:contextualSpacing/>
              <w:jc w:val="both"/>
              <w:rPr>
                <w:rFonts w:ascii="Times New Roman" w:hAnsi="Times New Roman" w:cs="Times New Roman"/>
                <w:sz w:val="24"/>
                <w:szCs w:val="24"/>
                <w:lang w:val="lt-LT"/>
              </w:rPr>
            </w:pPr>
          </w:p>
        </w:tc>
        <w:tc>
          <w:tcPr>
            <w:tcW w:w="781" w:type="dxa"/>
          </w:tcPr>
          <w:p w14:paraId="185FF4EC" w14:textId="77777777" w:rsidR="004C420D" w:rsidRPr="00871813" w:rsidRDefault="004C420D" w:rsidP="00540197">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lastRenderedPageBreak/>
              <w:t>X</w:t>
            </w:r>
          </w:p>
        </w:tc>
        <w:tc>
          <w:tcPr>
            <w:tcW w:w="5627" w:type="dxa"/>
          </w:tcPr>
          <w:p w14:paraId="71CB17D5" w14:textId="0ACF9B85" w:rsidR="008774AA" w:rsidRPr="00871813" w:rsidRDefault="008774AA" w:rsidP="008774AA">
            <w:pPr>
              <w:contextualSpacing/>
              <w:jc w:val="both"/>
              <w:rPr>
                <w:rFonts w:ascii="Times New Roman" w:eastAsia="Times New Roman" w:hAnsi="Times New Roman" w:cs="Times New Roman"/>
                <w:b/>
                <w:sz w:val="24"/>
                <w:szCs w:val="24"/>
                <w:lang w:val="lt-LT" w:eastAsia="lt-LT"/>
              </w:rPr>
            </w:pPr>
            <w:r w:rsidRPr="00871813">
              <w:rPr>
                <w:rFonts w:ascii="Times New Roman" w:hAnsi="Times New Roman" w:cs="Times New Roman"/>
                <w:b/>
                <w:sz w:val="24"/>
                <w:szCs w:val="24"/>
                <w:lang w:val="lt-LT"/>
              </w:rPr>
              <w:t xml:space="preserve">Veikla: </w:t>
            </w:r>
            <w:r w:rsidR="00A85806" w:rsidRPr="00871813">
              <w:rPr>
                <w:rFonts w:ascii="Times New Roman" w:hAnsi="Times New Roman" w:cs="Times New Roman"/>
                <w:b/>
                <w:sz w:val="24"/>
                <w:szCs w:val="24"/>
                <w:lang w:val="lt-LT"/>
              </w:rPr>
              <w:t xml:space="preserve">2.1.1. </w:t>
            </w:r>
            <w:r w:rsidRPr="00871813">
              <w:rPr>
                <w:rFonts w:ascii="Times New Roman" w:eastAsia="Times New Roman" w:hAnsi="Times New Roman" w:cs="Times New Roman"/>
                <w:b/>
                <w:sz w:val="24"/>
                <w:szCs w:val="24"/>
                <w:lang w:val="lt-LT" w:eastAsia="lt-LT"/>
              </w:rPr>
              <w:t>Didinti energijos vartojimo efektyvumą namų ūkiuose, neprijungtuose prie CŠT</w:t>
            </w:r>
            <w:r w:rsidR="00A85806" w:rsidRPr="00871813">
              <w:rPr>
                <w:rFonts w:ascii="Times New Roman" w:eastAsia="Times New Roman" w:hAnsi="Times New Roman" w:cs="Times New Roman"/>
                <w:b/>
                <w:sz w:val="24"/>
                <w:szCs w:val="24"/>
                <w:lang w:val="lt-LT" w:eastAsia="lt-LT"/>
              </w:rPr>
              <w:t xml:space="preserve"> (EM)</w:t>
            </w:r>
          </w:p>
          <w:p w14:paraId="748120A8" w14:textId="77777777" w:rsidR="0068211A" w:rsidRPr="00871813" w:rsidRDefault="00100263" w:rsidP="0068211A">
            <w:pPr>
              <w:tabs>
                <w:tab w:val="left" w:pos="34"/>
              </w:tabs>
              <w:spacing w:after="0"/>
              <w:jc w:val="both"/>
              <w:rPr>
                <w:rFonts w:ascii="Times New Roman" w:eastAsia="Times New Roman" w:hAnsi="Times New Roman" w:cs="Times New Roman"/>
                <w:sz w:val="24"/>
                <w:szCs w:val="24"/>
                <w:lang w:val="lt-LT" w:eastAsia="lt-LT"/>
              </w:rPr>
            </w:pPr>
            <w:r w:rsidRPr="00871813">
              <w:rPr>
                <w:rFonts w:ascii="Times New Roman" w:hAnsi="Times New Roman" w:cs="Times New Roman"/>
                <w:sz w:val="24"/>
                <w:szCs w:val="24"/>
                <w:lang w:val="lt-LT"/>
              </w:rPr>
              <w:t>Investicijomis</w:t>
            </w:r>
            <w:r w:rsidRPr="00871813">
              <w:rPr>
                <w:rFonts w:ascii="Times New Roman" w:hAnsi="Times New Roman" w:cs="Times New Roman"/>
                <w:b/>
                <w:bCs/>
                <w:sz w:val="24"/>
                <w:szCs w:val="24"/>
                <w:lang w:val="lt-LT"/>
              </w:rPr>
              <w:t xml:space="preserve"> </w:t>
            </w:r>
            <w:r w:rsidRPr="00871813">
              <w:rPr>
                <w:rFonts w:ascii="Times New Roman" w:eastAsia="Times New Roman" w:hAnsi="Times New Roman" w:cs="Times New Roman"/>
                <w:sz w:val="24"/>
                <w:szCs w:val="24"/>
                <w:lang w:val="lt-LT" w:eastAsia="lt-LT"/>
              </w:rPr>
              <w:t xml:space="preserve">bus skatinamas neefektyvių biomasę deginančių katilų keitimas namų ūkiuose </w:t>
            </w:r>
            <w:r w:rsidRPr="00871813">
              <w:rPr>
                <w:rFonts w:ascii="Times New Roman" w:eastAsia="Times New Roman" w:hAnsi="Times New Roman" w:cs="Times New Roman"/>
                <w:sz w:val="24"/>
                <w:szCs w:val="24"/>
                <w:lang w:val="lt-LT" w:eastAsia="lt-LT"/>
              </w:rPr>
              <w:lastRenderedPageBreak/>
              <w:t>efektyvesnėmis AEI technologijomis</w:t>
            </w:r>
            <w:r w:rsidR="0068211A" w:rsidRPr="00871813">
              <w:rPr>
                <w:rFonts w:ascii="Times New Roman" w:eastAsia="Times New Roman" w:hAnsi="Times New Roman" w:cs="Times New Roman"/>
                <w:sz w:val="24"/>
                <w:szCs w:val="24"/>
                <w:lang w:val="lt-LT" w:eastAsia="lt-LT"/>
              </w:rPr>
              <w:t>.</w:t>
            </w:r>
          </w:p>
          <w:p w14:paraId="15140696" w14:textId="610B3A0A" w:rsidR="004C420D" w:rsidRPr="00871813" w:rsidRDefault="00AB6090" w:rsidP="00A21004">
            <w:pPr>
              <w:tabs>
                <w:tab w:val="left" w:pos="34"/>
              </w:tabs>
              <w:spacing w:after="0"/>
              <w:jc w:val="both"/>
              <w:rPr>
                <w:rFonts w:ascii="Times New Roman" w:hAnsi="Times New Roman" w:cs="Times New Roman"/>
                <w:sz w:val="24"/>
                <w:szCs w:val="24"/>
                <w:lang w:val="lt-LT"/>
              </w:rPr>
            </w:pPr>
            <w:r w:rsidRPr="00871813">
              <w:rPr>
                <w:rFonts w:ascii="Times New Roman" w:hAnsi="Times New Roman" w:cs="Times New Roman"/>
                <w:bCs/>
                <w:sz w:val="24"/>
                <w:szCs w:val="24"/>
                <w:lang w:val="lt-LT"/>
              </w:rPr>
              <w:t xml:space="preserve">Vertinama, kad planuojama įgyvendinti veikla neturės tiesioginio ar netiesioginio neigiamo poveikio šiam aplinkos tikslui, nes įgyvendinant šią veiklą neplanuojama </w:t>
            </w:r>
            <w:r w:rsidR="002D171B" w:rsidRPr="00871813">
              <w:rPr>
                <w:rFonts w:ascii="Times New Roman" w:hAnsi="Times New Roman" w:cs="Times New Roman"/>
                <w:bCs/>
                <w:sz w:val="24"/>
                <w:szCs w:val="24"/>
                <w:lang w:val="lt-LT"/>
              </w:rPr>
              <w:t>jokia infrastruktūros veikla</w:t>
            </w:r>
            <w:r w:rsidRPr="00871813">
              <w:rPr>
                <w:rFonts w:ascii="Times New Roman" w:hAnsi="Times New Roman" w:cs="Times New Roman"/>
                <w:sz w:val="24"/>
                <w:szCs w:val="24"/>
                <w:lang w:val="lt-LT"/>
              </w:rPr>
              <w:t xml:space="preserve"> </w:t>
            </w:r>
            <w:r w:rsidRPr="00871813">
              <w:rPr>
                <w:rFonts w:ascii="Times New Roman" w:hAnsi="Times New Roman" w:cs="Times New Roman"/>
                <w:bCs/>
                <w:sz w:val="24"/>
                <w:szCs w:val="24"/>
                <w:lang w:val="lt-LT"/>
              </w:rPr>
              <w:t>vandens telkinių apsaugos zonose arba arti vandens telkinių, kas galėtų turėti neigiamą poveikį tausaus vandens ir jūrų išteklių naudojimui.</w:t>
            </w:r>
          </w:p>
        </w:tc>
      </w:tr>
      <w:tr w:rsidR="004C420D" w:rsidRPr="00871813" w14:paraId="24CF2221" w14:textId="77777777" w:rsidTr="5C3F95ED">
        <w:tc>
          <w:tcPr>
            <w:tcW w:w="3509" w:type="dxa"/>
            <w:vMerge/>
          </w:tcPr>
          <w:p w14:paraId="39CFD3B6" w14:textId="77777777" w:rsidR="004C420D" w:rsidRPr="00871813" w:rsidRDefault="004C420D" w:rsidP="00540197">
            <w:pPr>
              <w:contextualSpacing/>
              <w:jc w:val="both"/>
              <w:rPr>
                <w:rFonts w:ascii="Times New Roman" w:hAnsi="Times New Roman" w:cs="Times New Roman"/>
                <w:b/>
                <w:sz w:val="24"/>
                <w:szCs w:val="24"/>
                <w:lang w:val="lt-LT"/>
              </w:rPr>
            </w:pPr>
          </w:p>
        </w:tc>
        <w:tc>
          <w:tcPr>
            <w:tcW w:w="781" w:type="dxa"/>
          </w:tcPr>
          <w:p w14:paraId="74F9B293" w14:textId="2631AD32" w:rsidR="004C420D" w:rsidRPr="00871813" w:rsidRDefault="007A390B" w:rsidP="00540197">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t>X</w:t>
            </w:r>
          </w:p>
        </w:tc>
        <w:tc>
          <w:tcPr>
            <w:tcW w:w="5627" w:type="dxa"/>
          </w:tcPr>
          <w:p w14:paraId="196B9D5A" w14:textId="35896B5A" w:rsidR="007A390B" w:rsidRPr="00871813" w:rsidRDefault="007A390B" w:rsidP="007A390B">
            <w:pPr>
              <w:contextualSpacing/>
              <w:jc w:val="both"/>
              <w:rPr>
                <w:rFonts w:ascii="Times New Roman" w:eastAsia="Times New Roman" w:hAnsi="Times New Roman" w:cs="Times New Roman"/>
                <w:b/>
                <w:bCs/>
                <w:sz w:val="24"/>
                <w:szCs w:val="24"/>
                <w:lang w:val="lt-LT" w:eastAsia="lt-LT"/>
              </w:rPr>
            </w:pPr>
            <w:r w:rsidRPr="00871813">
              <w:rPr>
                <w:rFonts w:ascii="Times New Roman" w:eastAsia="Times New Roman" w:hAnsi="Times New Roman" w:cs="Times New Roman"/>
                <w:b/>
                <w:bCs/>
                <w:sz w:val="24"/>
                <w:szCs w:val="24"/>
                <w:lang w:val="lt-LT" w:eastAsia="lt-LT"/>
              </w:rPr>
              <w:t xml:space="preserve">Veikla: </w:t>
            </w:r>
            <w:r w:rsidR="00A85806" w:rsidRPr="00871813">
              <w:rPr>
                <w:rFonts w:ascii="Times New Roman" w:eastAsia="Times New Roman" w:hAnsi="Times New Roman" w:cs="Times New Roman"/>
                <w:b/>
                <w:bCs/>
                <w:sz w:val="24"/>
                <w:szCs w:val="24"/>
                <w:lang w:val="lt-LT" w:eastAsia="lt-LT"/>
              </w:rPr>
              <w:t xml:space="preserve">2.1.3. </w:t>
            </w:r>
            <w:r w:rsidRPr="00871813">
              <w:rPr>
                <w:rFonts w:ascii="Times New Roman" w:eastAsia="Times New Roman" w:hAnsi="Times New Roman" w:cs="Times New Roman"/>
                <w:b/>
                <w:bCs/>
                <w:sz w:val="24"/>
                <w:szCs w:val="24"/>
                <w:lang w:val="lt-LT" w:eastAsia="lt-LT"/>
              </w:rPr>
              <w:t xml:space="preserve">Atnaujinti viešuosius pastatus, didinant juose energijos vartojimo efektyvumą </w:t>
            </w:r>
            <w:r w:rsidR="00A85806" w:rsidRPr="00871813">
              <w:rPr>
                <w:rFonts w:ascii="Times New Roman" w:eastAsia="Times New Roman" w:hAnsi="Times New Roman" w:cs="Times New Roman"/>
                <w:b/>
                <w:bCs/>
                <w:sz w:val="24"/>
                <w:szCs w:val="24"/>
                <w:lang w:val="lt-LT" w:eastAsia="lt-LT"/>
              </w:rPr>
              <w:t>(EM)</w:t>
            </w:r>
          </w:p>
          <w:p w14:paraId="508054AB" w14:textId="77777777" w:rsidR="007A390B" w:rsidRPr="00871813" w:rsidRDefault="007A390B" w:rsidP="007A390B">
            <w:pPr>
              <w:contextualSpacing/>
              <w:jc w:val="both"/>
              <w:rPr>
                <w:rFonts w:ascii="Times New Roman" w:eastAsia="Times New Roman" w:hAnsi="Times New Roman" w:cs="Times New Roman"/>
                <w:b/>
                <w:bCs/>
                <w:sz w:val="24"/>
                <w:szCs w:val="24"/>
                <w:lang w:val="lt-LT" w:eastAsia="lt-LT"/>
              </w:rPr>
            </w:pPr>
            <w:r w:rsidRPr="00871813">
              <w:rPr>
                <w:rFonts w:ascii="Times New Roman" w:hAnsi="Times New Roman" w:cs="Times New Roman"/>
                <w:sz w:val="24"/>
                <w:szCs w:val="24"/>
                <w:lang w:val="lt-LT"/>
              </w:rPr>
              <w:t>Veikla atitinka BNR 2021/1060 I priede nustatytą 045 intervencinių priemonių srities reikalavimus taikant 40 proc. paramos siekiant su aplinkosauga susijusių tikslų skaičiavimo koeficientą.</w:t>
            </w:r>
          </w:p>
          <w:p w14:paraId="663D0F31" w14:textId="77777777" w:rsidR="007A390B" w:rsidRPr="00871813" w:rsidRDefault="007A390B" w:rsidP="007A390B">
            <w:pPr>
              <w:contextualSpacing/>
              <w:jc w:val="both"/>
              <w:rPr>
                <w:rFonts w:ascii="Times New Roman" w:hAnsi="Times New Roman" w:cs="Times New Roman"/>
                <w:b/>
                <w:bCs/>
                <w:sz w:val="24"/>
                <w:szCs w:val="24"/>
                <w:lang w:val="lt-LT"/>
              </w:rPr>
            </w:pPr>
          </w:p>
          <w:p w14:paraId="2A4499DB" w14:textId="05F35FCB" w:rsidR="00B64E6B" w:rsidRPr="00871813" w:rsidRDefault="007A390B" w:rsidP="00B64E6B">
            <w:pPr>
              <w:contextualSpacing/>
              <w:jc w:val="both"/>
              <w:rPr>
                <w:rFonts w:ascii="Times New Roman" w:hAnsi="Times New Roman" w:cs="Times New Roman"/>
                <w:bCs/>
                <w:sz w:val="24"/>
                <w:szCs w:val="24"/>
                <w:lang w:val="lt-LT"/>
              </w:rPr>
            </w:pPr>
            <w:r w:rsidRPr="00871813">
              <w:rPr>
                <w:rFonts w:ascii="Times New Roman" w:hAnsi="Times New Roman" w:cs="Times New Roman"/>
                <w:bCs/>
                <w:sz w:val="24"/>
                <w:szCs w:val="24"/>
                <w:lang w:val="lt-LT"/>
              </w:rPr>
              <w:t xml:space="preserve">Vertinama, kad planuojama įgyvendinti veikla neturės tiesioginio ar netiesioginio neigiamo poveikio šiam aplinkos tikslui, nes įgyvendinant šią veiklą neplanuojama statyti </w:t>
            </w:r>
            <w:r w:rsidR="4AFFD346" w:rsidRPr="00871813">
              <w:rPr>
                <w:rFonts w:ascii="Times New Roman" w:hAnsi="Times New Roman" w:cs="Times New Roman"/>
                <w:sz w:val="24"/>
                <w:szCs w:val="24"/>
                <w:lang w:val="lt-LT"/>
              </w:rPr>
              <w:t>joki</w:t>
            </w:r>
            <w:r w:rsidR="55925962" w:rsidRPr="00871813">
              <w:rPr>
                <w:rFonts w:ascii="Times New Roman" w:hAnsi="Times New Roman" w:cs="Times New Roman"/>
                <w:sz w:val="24"/>
                <w:szCs w:val="24"/>
                <w:lang w:val="lt-LT"/>
              </w:rPr>
              <w:t>ų pastatų ar</w:t>
            </w:r>
            <w:r w:rsidRPr="00871813">
              <w:rPr>
                <w:rFonts w:ascii="Times New Roman" w:hAnsi="Times New Roman" w:cs="Times New Roman"/>
                <w:bCs/>
                <w:sz w:val="24"/>
                <w:szCs w:val="24"/>
                <w:lang w:val="lt-LT"/>
              </w:rPr>
              <w:t xml:space="preserve"> infrastruktūros vandens telkinių apsaugos zonose arba arti vandens telkinių, kas galėtų turėti neigiamą poveikį tausaus vandens ir jūrų išteklių naudojimui.</w:t>
            </w:r>
          </w:p>
        </w:tc>
      </w:tr>
      <w:tr w:rsidR="00F46F43" w:rsidRPr="00871813" w14:paraId="3A92A9FD" w14:textId="77777777" w:rsidTr="002A21B7">
        <w:trPr>
          <w:trHeight w:val="11635"/>
        </w:trPr>
        <w:tc>
          <w:tcPr>
            <w:tcW w:w="3509" w:type="dxa"/>
          </w:tcPr>
          <w:p w14:paraId="654F5538" w14:textId="5AD1D551" w:rsidR="00F46F43" w:rsidRPr="00871813" w:rsidRDefault="00F46F43" w:rsidP="00540197">
            <w:pPr>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lastRenderedPageBreak/>
              <w:t>Perėjimas prie žiedinės ekonomikos, įskaitant atliekų prevenciją ir perdirbimą. Ar tikimasi, kad priemonė:</w:t>
            </w:r>
          </w:p>
          <w:p w14:paraId="2F853B35" w14:textId="449C6E75" w:rsidR="00F46F43" w:rsidRPr="00472C26" w:rsidRDefault="00F46F43" w:rsidP="00472C26">
            <w:pPr>
              <w:pStyle w:val="Sraopastraipa"/>
              <w:numPr>
                <w:ilvl w:val="0"/>
                <w:numId w:val="9"/>
              </w:numPr>
              <w:spacing w:after="0" w:line="240" w:lineRule="auto"/>
              <w:jc w:val="both"/>
              <w:rPr>
                <w:rFonts w:ascii="Times New Roman" w:hAnsi="Times New Roman" w:cs="Times New Roman"/>
                <w:sz w:val="24"/>
                <w:szCs w:val="24"/>
                <w:lang w:val="lt-LT"/>
              </w:rPr>
            </w:pPr>
            <w:r w:rsidRPr="00472C26">
              <w:rPr>
                <w:rFonts w:ascii="Times New Roman" w:hAnsi="Times New Roman" w:cs="Times New Roman"/>
                <w:sz w:val="24"/>
                <w:szCs w:val="24"/>
                <w:lang w:val="lt-LT"/>
              </w:rPr>
              <w:t>žymiai padidins atliekų susidarymą, deginimą ar šalinimą, išskyrus neperdirbamų pavojingų atliekų deginimą; arba</w:t>
            </w:r>
          </w:p>
          <w:p w14:paraId="5A43F408" w14:textId="77777777" w:rsidR="00F46F43" w:rsidRPr="00871813" w:rsidRDefault="00F46F43" w:rsidP="00540197">
            <w:pPr>
              <w:pStyle w:val="Sraopastraipa"/>
              <w:numPr>
                <w:ilvl w:val="0"/>
                <w:numId w:val="9"/>
              </w:numPr>
              <w:spacing w:after="0" w:line="240" w:lineRule="auto"/>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lems ženklų neefektyvų gamtos išteklių visuose gyvavimo ciklo etapuose tiesioginį ar netiesioginį naudojimą, nenumatant atitinkamų priemonių šiam neigiamam poveikiui mažinti.</w:t>
            </w:r>
          </w:p>
          <w:p w14:paraId="01B0C988" w14:textId="0CC0C4A0" w:rsidR="00F46F43" w:rsidRPr="00871813" w:rsidRDefault="00F46F43" w:rsidP="00540197">
            <w:pPr>
              <w:pStyle w:val="Sraopastraipa"/>
              <w:numPr>
                <w:ilvl w:val="0"/>
                <w:numId w:val="9"/>
              </w:numPr>
              <w:spacing w:after="0" w:line="240" w:lineRule="auto"/>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lems didelę ir ilgalaikę žalą aplinkai žiedinės ekonomikos atžvilgiu</w:t>
            </w:r>
          </w:p>
        </w:tc>
        <w:tc>
          <w:tcPr>
            <w:tcW w:w="781" w:type="dxa"/>
          </w:tcPr>
          <w:p w14:paraId="040C6591" w14:textId="6A74108F" w:rsidR="00F46F43" w:rsidRPr="00871813" w:rsidRDefault="00F46F43" w:rsidP="00540197">
            <w:pPr>
              <w:contextualSpacing/>
              <w:jc w:val="both"/>
              <w:rPr>
                <w:rFonts w:ascii="Times New Roman" w:hAnsi="Times New Roman" w:cs="Times New Roman"/>
                <w:bCs/>
                <w:sz w:val="24"/>
                <w:szCs w:val="24"/>
                <w:lang w:val="lt-LT"/>
              </w:rPr>
            </w:pPr>
            <w:r w:rsidRPr="00871813">
              <w:rPr>
                <w:rFonts w:ascii="Times New Roman" w:hAnsi="Times New Roman" w:cs="Times New Roman"/>
                <w:b/>
                <w:sz w:val="24"/>
                <w:szCs w:val="24"/>
                <w:lang w:val="lt-LT"/>
              </w:rPr>
              <w:t>X</w:t>
            </w:r>
          </w:p>
        </w:tc>
        <w:tc>
          <w:tcPr>
            <w:tcW w:w="5627" w:type="dxa"/>
          </w:tcPr>
          <w:p w14:paraId="1B0A38E0" w14:textId="2A278AD0" w:rsidR="00F46F43" w:rsidRPr="00871813" w:rsidRDefault="00F46F43" w:rsidP="00EE7F3F">
            <w:pPr>
              <w:contextualSpacing/>
              <w:jc w:val="both"/>
              <w:rPr>
                <w:rFonts w:ascii="Times New Roman" w:hAnsi="Times New Roman" w:cs="Times New Roman"/>
                <w:sz w:val="24"/>
                <w:szCs w:val="24"/>
                <w:lang w:val="lt-LT"/>
              </w:rPr>
            </w:pPr>
            <w:r w:rsidRPr="00871813">
              <w:rPr>
                <w:rFonts w:ascii="Times New Roman" w:eastAsia="Times New Roman" w:hAnsi="Times New Roman" w:cs="Times New Roman"/>
                <w:b/>
                <w:bCs/>
                <w:sz w:val="24"/>
                <w:szCs w:val="24"/>
                <w:lang w:val="lt-LT" w:eastAsia="lt-LT"/>
              </w:rPr>
              <w:t xml:space="preserve">Veikla: </w:t>
            </w:r>
            <w:r w:rsidR="00A85806" w:rsidRPr="00871813">
              <w:rPr>
                <w:rFonts w:ascii="Times New Roman" w:eastAsia="Times New Roman" w:hAnsi="Times New Roman" w:cs="Times New Roman"/>
                <w:b/>
                <w:bCs/>
                <w:sz w:val="24"/>
                <w:szCs w:val="24"/>
                <w:lang w:val="lt-LT" w:eastAsia="lt-LT"/>
              </w:rPr>
              <w:t xml:space="preserve">2.1.3. </w:t>
            </w:r>
            <w:r w:rsidRPr="00871813">
              <w:rPr>
                <w:rFonts w:ascii="Times New Roman" w:eastAsia="Times New Roman" w:hAnsi="Times New Roman" w:cs="Times New Roman"/>
                <w:b/>
                <w:bCs/>
                <w:sz w:val="24"/>
                <w:szCs w:val="24"/>
                <w:lang w:val="lt-LT" w:eastAsia="lt-LT"/>
              </w:rPr>
              <w:t>Atnaujinti viešuosius pastatus, didinant juose energijos vartojimo efektyvumą</w:t>
            </w:r>
            <w:r w:rsidRPr="00871813">
              <w:rPr>
                <w:rFonts w:ascii="Times New Roman" w:eastAsia="Times New Roman" w:hAnsi="Times New Roman" w:cs="Times New Roman"/>
                <w:sz w:val="24"/>
                <w:szCs w:val="24"/>
                <w:lang w:val="lt-LT" w:eastAsia="lt-LT"/>
              </w:rPr>
              <w:t xml:space="preserve"> </w:t>
            </w:r>
            <w:r w:rsidR="00A85806" w:rsidRPr="00871813">
              <w:rPr>
                <w:rFonts w:ascii="Times New Roman" w:eastAsia="Times New Roman" w:hAnsi="Times New Roman" w:cs="Times New Roman"/>
                <w:sz w:val="24"/>
                <w:szCs w:val="24"/>
                <w:lang w:val="lt-LT" w:eastAsia="lt-LT"/>
              </w:rPr>
              <w:t>(EM)</w:t>
            </w:r>
          </w:p>
          <w:p w14:paraId="72349DBA" w14:textId="77777777" w:rsidR="00F46F43" w:rsidRPr="00871813" w:rsidRDefault="00F46F43" w:rsidP="00EE7F3F">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 xml:space="preserve">Nenumatoma, kad įgyvendinant viešųjų pastatų atnaujinimo projektus būtų generuojami ženklūs statybinių ir griovimo atliekų kiekiai, kadangi pagrindinė darbų apimtis yra susijusi su sienų ir stogų apšiltinimu bei apdaila. Statybvietėje pildomas atliekų apskaitos žurnalas, vedama susidariusių ir perduotų tvarkyti statybinių atliekų apskaita, nurodomas jų kiekis, teikiamos atliekų apskaitos ataskaitos. Vadovaujantis ES Statybos ir griovimo atliekų protokolu, mažiausiai 70 proc. pagal svorį susidariusių atliekų bus perduodama perdirbimui ar panaudojama pakartotinai, perdirbama ar panaudojama užpildui. Gali susidaryti medžio ir stiklo atliekos, kurios atsiranda keičiant senus langus, taip pat ruberoido ar šiferio atliekos, jei pastato atnaujinimo metu būtų keičiama pastato stogo danga. </w:t>
            </w:r>
          </w:p>
          <w:p w14:paraId="6793EF5D" w14:textId="77777777" w:rsidR="00F46F43" w:rsidRPr="00871813" w:rsidRDefault="00F46F43" w:rsidP="00EE7F3F">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Statybinės atliekos Atliekų tvarkymo įstatymo ir kitų teisės aktų nustatyta tvarka bus perduodamos atliekų tvarkytojams, turintiems teisę tvarkyti tokias atliekas</w:t>
            </w:r>
            <w:r w:rsidRPr="00871813">
              <w:rPr>
                <w:rFonts w:ascii="Times New Roman" w:eastAsia="Times New Roman" w:hAnsi="Times New Roman" w:cs="Times New Roman"/>
                <w:sz w:val="24"/>
                <w:szCs w:val="24"/>
                <w:vertAlign w:val="superscript"/>
                <w:lang w:val="lt-LT" w:eastAsia="en-GB"/>
              </w:rPr>
              <w:footnoteReference w:id="2"/>
            </w:r>
            <w:r w:rsidRPr="00871813">
              <w:rPr>
                <w:rFonts w:ascii="Times New Roman" w:eastAsia="Times New Roman" w:hAnsi="Times New Roman" w:cs="Times New Roman"/>
                <w:sz w:val="24"/>
                <w:szCs w:val="24"/>
                <w:lang w:val="lt-LT" w:eastAsia="en-GB"/>
              </w:rPr>
              <w:t>.</w:t>
            </w:r>
            <w:r w:rsidRPr="00871813">
              <w:rPr>
                <w:rFonts w:ascii="Times New Roman" w:hAnsi="Times New Roman" w:cs="Times New Roman"/>
                <w:sz w:val="24"/>
                <w:szCs w:val="24"/>
                <w:lang w:val="lt-LT"/>
              </w:rPr>
              <w:t xml:space="preserve"> </w:t>
            </w:r>
          </w:p>
          <w:p w14:paraId="3152BA4C" w14:textId="77777777" w:rsidR="00F46F43" w:rsidRPr="00871813" w:rsidRDefault="00F46F43" w:rsidP="00EE7F3F">
            <w:pPr>
              <w:shd w:val="clear" w:color="auto" w:fill="FFFFFF"/>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Statybinių atliekų tvarkymo taisyklės nustatyto</w:t>
            </w:r>
            <w:r w:rsidRPr="00871813">
              <w:rPr>
                <w:rFonts w:ascii="Times New Roman" w:hAnsi="Times New Roman" w:cs="Times New Roman"/>
                <w:sz w:val="24"/>
                <w:szCs w:val="24"/>
                <w:vertAlign w:val="superscript"/>
                <w:lang w:val="lt-LT"/>
              </w:rPr>
              <w:footnoteReference w:id="3"/>
            </w:r>
            <w:r w:rsidRPr="00871813">
              <w:rPr>
                <w:rFonts w:ascii="Times New Roman" w:hAnsi="Times New Roman" w:cs="Times New Roman"/>
                <w:sz w:val="24"/>
                <w:szCs w:val="24"/>
                <w:lang w:val="lt-LT"/>
              </w:rPr>
              <w:t xml:space="preserve">, kad statybvietėje turi būti išrūšiuotos ir atskirai laikinai laikomos susidarančios komunalinės atliekos, inertinės atliekos, perdirbti ir pakartotinai naudoti tinkamos atliekos, pavojingosios atliekos ir netinkamos perdirbti atliekos. Išrūšiuotos atliekos bus perduodamos įmonėms, turinčioms teisę tvarkyti tokias atliekas pagal sutartis dėl jų naudojimo ir šalinimo. </w:t>
            </w:r>
          </w:p>
          <w:p w14:paraId="650CE3F9" w14:textId="4DC1C495" w:rsidR="00F46F43" w:rsidRPr="00871813" w:rsidRDefault="00F46F43" w:rsidP="00EE7F3F">
            <w:pPr>
              <w:contextualSpacing/>
              <w:jc w:val="both"/>
              <w:rPr>
                <w:rFonts w:ascii="Times New Roman" w:hAnsi="Times New Roman" w:cs="Times New Roman"/>
                <w:bCs/>
                <w:sz w:val="24"/>
                <w:szCs w:val="24"/>
                <w:lang w:val="lt-LT"/>
              </w:rPr>
            </w:pPr>
            <w:r w:rsidRPr="00871813">
              <w:rPr>
                <w:rFonts w:ascii="Times New Roman" w:hAnsi="Times New Roman" w:cs="Times New Roman"/>
                <w:sz w:val="24"/>
                <w:szCs w:val="24"/>
                <w:lang w:val="lt-LT"/>
              </w:rPr>
              <w:t>Susidariusios asbesto turinčių gaminių atliekos bus šalinamos nustatyta tvarka atskiroje sekcijoje, įrengtoje prie bet kokios klasės sąvartyno pagal inertinių atliekų sąvartynų reikalavimus ir pažymėtoje įspėjamaisiais užrašais</w:t>
            </w:r>
            <w:r w:rsidRPr="00871813">
              <w:rPr>
                <w:rFonts w:ascii="Times New Roman" w:hAnsi="Times New Roman" w:cs="Times New Roman"/>
                <w:sz w:val="24"/>
                <w:szCs w:val="24"/>
                <w:vertAlign w:val="superscript"/>
                <w:lang w:val="lt-LT"/>
              </w:rPr>
              <w:footnoteReference w:id="4"/>
            </w:r>
            <w:r w:rsidRPr="00871813">
              <w:rPr>
                <w:rFonts w:ascii="Times New Roman" w:hAnsi="Times New Roman" w:cs="Times New Roman"/>
                <w:sz w:val="24"/>
                <w:szCs w:val="24"/>
                <w:lang w:val="lt-LT"/>
              </w:rPr>
              <w:t>. Tvarkant atliekas bus vadovaujamasi Europos Sąjungos geriausiais prieinamais gamybos būdais (GPGB) atliekų apdorojimui</w:t>
            </w:r>
            <w:r w:rsidRPr="00871813">
              <w:rPr>
                <w:rFonts w:ascii="Times New Roman" w:hAnsi="Times New Roman" w:cs="Times New Roman"/>
                <w:sz w:val="24"/>
                <w:szCs w:val="24"/>
                <w:vertAlign w:val="superscript"/>
                <w:lang w:val="lt-LT"/>
              </w:rPr>
              <w:footnoteReference w:id="5"/>
            </w:r>
            <w:r w:rsidRPr="00871813">
              <w:rPr>
                <w:rFonts w:ascii="Times New Roman" w:hAnsi="Times New Roman" w:cs="Times New Roman"/>
                <w:sz w:val="24"/>
                <w:szCs w:val="24"/>
                <w:lang w:val="lt-LT"/>
              </w:rPr>
              <w:t>.</w:t>
            </w:r>
          </w:p>
        </w:tc>
      </w:tr>
      <w:tr w:rsidR="00B40BA3" w:rsidRPr="00871813" w14:paraId="5D307F0B" w14:textId="77777777" w:rsidTr="5C3F95ED">
        <w:tc>
          <w:tcPr>
            <w:tcW w:w="3509" w:type="dxa"/>
            <w:vMerge w:val="restart"/>
          </w:tcPr>
          <w:p w14:paraId="232D683C" w14:textId="77777777" w:rsidR="00B40BA3" w:rsidRPr="00871813" w:rsidRDefault="00B40BA3" w:rsidP="00540197">
            <w:pPr>
              <w:jc w:val="both"/>
              <w:rPr>
                <w:rFonts w:ascii="Times New Roman" w:hAnsi="Times New Roman" w:cs="Times New Roman"/>
                <w:b/>
                <w:bCs/>
                <w:sz w:val="24"/>
                <w:szCs w:val="24"/>
                <w:lang w:val="lt-LT"/>
              </w:rPr>
            </w:pPr>
            <w:r w:rsidRPr="00871813">
              <w:rPr>
                <w:rFonts w:ascii="Times New Roman" w:hAnsi="Times New Roman" w:cs="Times New Roman"/>
                <w:b/>
                <w:bCs/>
                <w:sz w:val="24"/>
                <w:szCs w:val="24"/>
                <w:lang w:val="lt-LT"/>
              </w:rPr>
              <w:t xml:space="preserve">Taršos prevencija ir kontrolė. </w:t>
            </w:r>
          </w:p>
          <w:p w14:paraId="47D32254" w14:textId="2004881C" w:rsidR="00B40BA3" w:rsidRPr="00871813" w:rsidRDefault="00B40BA3" w:rsidP="00540197">
            <w:pPr>
              <w:jc w:val="both"/>
              <w:rPr>
                <w:rFonts w:ascii="Times New Roman" w:hAnsi="Times New Roman" w:cs="Times New Roman"/>
                <w:b/>
                <w:sz w:val="24"/>
                <w:szCs w:val="24"/>
                <w:lang w:val="lt-LT"/>
              </w:rPr>
            </w:pPr>
            <w:r w:rsidRPr="00871813">
              <w:rPr>
                <w:rFonts w:ascii="Times New Roman" w:hAnsi="Times New Roman" w:cs="Times New Roman"/>
                <w:sz w:val="24"/>
                <w:szCs w:val="24"/>
                <w:lang w:val="lt-LT"/>
              </w:rPr>
              <w:lastRenderedPageBreak/>
              <w:t>Ar numatoma, kad dėl priemonės gerokai padidės į orą, vandenį arba žemę išmetamas teršalų kiekis?</w:t>
            </w:r>
          </w:p>
        </w:tc>
        <w:tc>
          <w:tcPr>
            <w:tcW w:w="781" w:type="dxa"/>
          </w:tcPr>
          <w:p w14:paraId="09D8D167" w14:textId="0ED42E7A" w:rsidR="00B40BA3" w:rsidRPr="00871813" w:rsidRDefault="00B40BA3" w:rsidP="00540197">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lastRenderedPageBreak/>
              <w:t>X</w:t>
            </w:r>
          </w:p>
        </w:tc>
        <w:tc>
          <w:tcPr>
            <w:tcW w:w="5627" w:type="dxa"/>
          </w:tcPr>
          <w:p w14:paraId="79864946" w14:textId="3DF72371" w:rsidR="00B40BA3" w:rsidRPr="00871813" w:rsidRDefault="00B40BA3" w:rsidP="00ED11B9">
            <w:pPr>
              <w:contextualSpacing/>
              <w:jc w:val="both"/>
              <w:rPr>
                <w:rFonts w:ascii="Times New Roman" w:hAnsi="Times New Roman" w:cs="Times New Roman"/>
                <w:b/>
                <w:bCs/>
                <w:sz w:val="24"/>
                <w:szCs w:val="24"/>
                <w:lang w:val="lt-LT"/>
              </w:rPr>
            </w:pPr>
            <w:r w:rsidRPr="00871813">
              <w:rPr>
                <w:rFonts w:ascii="Times New Roman" w:hAnsi="Times New Roman" w:cs="Times New Roman"/>
                <w:b/>
                <w:bCs/>
                <w:sz w:val="24"/>
                <w:szCs w:val="24"/>
                <w:lang w:val="lt-LT"/>
              </w:rPr>
              <w:t xml:space="preserve">Veikla: </w:t>
            </w:r>
            <w:r w:rsidR="00A85806" w:rsidRPr="00871813">
              <w:rPr>
                <w:rFonts w:ascii="Times New Roman" w:hAnsi="Times New Roman" w:cs="Times New Roman"/>
                <w:b/>
                <w:bCs/>
                <w:sz w:val="24"/>
                <w:szCs w:val="24"/>
                <w:lang w:val="lt-LT"/>
              </w:rPr>
              <w:t xml:space="preserve">2.1.1. </w:t>
            </w:r>
            <w:r w:rsidRPr="00871813">
              <w:rPr>
                <w:rFonts w:ascii="Times New Roman" w:hAnsi="Times New Roman" w:cs="Times New Roman"/>
                <w:b/>
                <w:bCs/>
                <w:sz w:val="24"/>
                <w:szCs w:val="24"/>
                <w:lang w:val="lt-LT"/>
              </w:rPr>
              <w:t>Didinti energijos vartojimo efektyvumą namų ūkiuose, neprijungtuose prie CŠT</w:t>
            </w:r>
            <w:r w:rsidR="00A85806" w:rsidRPr="00871813">
              <w:rPr>
                <w:rFonts w:ascii="Times New Roman" w:hAnsi="Times New Roman" w:cs="Times New Roman"/>
                <w:b/>
                <w:bCs/>
                <w:sz w:val="24"/>
                <w:szCs w:val="24"/>
                <w:lang w:val="lt-LT"/>
              </w:rPr>
              <w:t xml:space="preserve"> </w:t>
            </w:r>
            <w:r w:rsidR="00A85806" w:rsidRPr="00871813">
              <w:rPr>
                <w:rFonts w:ascii="Times New Roman" w:hAnsi="Times New Roman" w:cs="Times New Roman"/>
                <w:b/>
                <w:bCs/>
                <w:sz w:val="24"/>
                <w:szCs w:val="24"/>
                <w:lang w:val="lt-LT"/>
              </w:rPr>
              <w:lastRenderedPageBreak/>
              <w:t>(EM)</w:t>
            </w:r>
          </w:p>
          <w:p w14:paraId="2FB60AF3" w14:textId="666BDB4B" w:rsidR="00B40BA3" w:rsidRPr="00871813" w:rsidRDefault="001B544B" w:rsidP="00ED11B9">
            <w:pPr>
              <w:contextualSpacing/>
              <w:jc w:val="both"/>
              <w:rPr>
                <w:rFonts w:ascii="Times New Roman" w:eastAsia="Times New Roman" w:hAnsi="Times New Roman" w:cs="Times New Roman"/>
                <w:sz w:val="24"/>
                <w:szCs w:val="24"/>
                <w:lang w:val="lt-LT" w:eastAsia="lt-LT"/>
              </w:rPr>
            </w:pPr>
            <w:r w:rsidRPr="00871813">
              <w:rPr>
                <w:rFonts w:ascii="Times New Roman" w:hAnsi="Times New Roman" w:cs="Times New Roman"/>
                <w:sz w:val="24"/>
                <w:szCs w:val="24"/>
                <w:lang w:val="lt-LT"/>
              </w:rPr>
              <w:t>Investicijomis</w:t>
            </w:r>
            <w:r w:rsidRPr="00871813">
              <w:rPr>
                <w:rFonts w:ascii="Times New Roman" w:hAnsi="Times New Roman" w:cs="Times New Roman"/>
                <w:b/>
                <w:bCs/>
                <w:sz w:val="24"/>
                <w:szCs w:val="24"/>
                <w:lang w:val="lt-LT"/>
              </w:rPr>
              <w:t xml:space="preserve"> </w:t>
            </w:r>
            <w:r w:rsidRPr="00871813">
              <w:rPr>
                <w:rFonts w:ascii="Times New Roman" w:eastAsia="Times New Roman" w:hAnsi="Times New Roman" w:cs="Times New Roman"/>
                <w:sz w:val="24"/>
                <w:szCs w:val="24"/>
                <w:lang w:val="lt-LT" w:eastAsia="lt-LT"/>
              </w:rPr>
              <w:t>bus skatinamas neefektyvių biomasę deginančių katilų keitimas namų ūkiuose efektyvesnėmis AEI technologijomis.</w:t>
            </w:r>
            <w:r w:rsidR="00D55BA7" w:rsidRPr="00871813">
              <w:rPr>
                <w:rFonts w:ascii="Times New Roman" w:eastAsia="Times New Roman" w:hAnsi="Times New Roman" w:cs="Times New Roman"/>
                <w:sz w:val="24"/>
                <w:szCs w:val="24"/>
                <w:lang w:val="lt-LT" w:eastAsia="lt-LT"/>
              </w:rPr>
              <w:t xml:space="preserve"> </w:t>
            </w:r>
          </w:p>
          <w:p w14:paraId="75CEE451" w14:textId="77777777" w:rsidR="00B40BA3" w:rsidRPr="00871813" w:rsidRDefault="00B40BA3" w:rsidP="00ED11B9">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Vertinama, kad planuojamos įgyvendinti veiklos neturi jokio numatomo poveikio šiam aplinkos tikslui arba numatomas jos poveikis yra nereikšmingas, t. y. nedaro tiesioginio ir pirminio netiesioginio poveikio per visą gyvavimo ciklą, todėl laikoma, kad ši veiklos investicija atitinka oro, vandens ar žemės taršos prevencijos ir kontrolės tikslą.</w:t>
            </w:r>
          </w:p>
          <w:p w14:paraId="02FFADF5" w14:textId="7995D652" w:rsidR="00B40BA3" w:rsidRPr="00871813" w:rsidRDefault="624E8F7C" w:rsidP="001D3DC0">
            <w:pPr>
              <w:jc w:val="both"/>
              <w:rPr>
                <w:sz w:val="24"/>
                <w:szCs w:val="24"/>
                <w:lang w:val="lt-LT"/>
              </w:rPr>
            </w:pPr>
            <w:r w:rsidRPr="00871813">
              <w:rPr>
                <w:rFonts w:ascii="Times New Roman" w:hAnsi="Times New Roman" w:cs="Times New Roman"/>
                <w:sz w:val="24"/>
                <w:szCs w:val="24"/>
                <w:lang w:val="lt-LT"/>
              </w:rPr>
              <w:t xml:space="preserve">Planuojama veikla bus skatinama investuoti tik į </w:t>
            </w:r>
            <w:r w:rsidRPr="00871813">
              <w:rPr>
                <w:rFonts w:ascii="Times New Roman" w:eastAsia="Times New Roman" w:hAnsi="Times New Roman" w:cs="Times New Roman"/>
                <w:sz w:val="24"/>
                <w:szCs w:val="24"/>
                <w:lang w:val="lt-LT" w:eastAsia="lt-LT"/>
              </w:rPr>
              <w:t xml:space="preserve"> efektyviausias rinkoje esančias AEI technologijas, kurių gamybai taikomi Europos Komisijos reglamente Nr. 813/2013 nustatyti rinkai tiekiamų ir (arba) pradedamų naudoti patalpų šildytuvų ir kombinuotųjų šildytuvų, kurių vardinis šilumos atidavimas ≤ 400 kW, ekologinio projektavimo reikalavimai. </w:t>
            </w:r>
          </w:p>
          <w:p w14:paraId="5DE60A93" w14:textId="044C0692" w:rsidR="00B40BA3" w:rsidRPr="00871813" w:rsidRDefault="68B525E0" w:rsidP="001D3DC0">
            <w:pPr>
              <w:jc w:val="both"/>
              <w:rPr>
                <w:rFonts w:eastAsiaTheme="minorEastAsia"/>
                <w:sz w:val="24"/>
                <w:szCs w:val="24"/>
                <w:lang w:val="lt-LT" w:eastAsia="lt-LT"/>
              </w:rPr>
            </w:pPr>
            <w:r w:rsidRPr="00871813">
              <w:rPr>
                <w:rFonts w:ascii="Times New Roman" w:hAnsi="Times New Roman" w:cs="Times New Roman"/>
                <w:sz w:val="24"/>
                <w:szCs w:val="24"/>
                <w:lang w:val="lt-LT"/>
              </w:rPr>
              <w:t xml:space="preserve">Planuojama veikla bus skatinama investuoti tik į </w:t>
            </w:r>
            <w:r w:rsidRPr="00871813">
              <w:rPr>
                <w:rFonts w:ascii="Times New Roman" w:eastAsia="Times New Roman" w:hAnsi="Times New Roman" w:cs="Times New Roman"/>
                <w:sz w:val="24"/>
                <w:szCs w:val="24"/>
                <w:lang w:val="lt-LT" w:eastAsia="lt-LT"/>
              </w:rPr>
              <w:t xml:space="preserve">  efektyviausias rinkoje esančias AEI technologijas, kurių energijos efektyvumo ir išmetamų teršalų parametrai atitinka</w:t>
            </w:r>
            <w:r w:rsidR="32A1D1D2" w:rsidRPr="00871813">
              <w:rPr>
                <w:rFonts w:ascii="Times New Roman" w:eastAsia="Times New Roman" w:hAnsi="Times New Roman" w:cs="Times New Roman"/>
                <w:sz w:val="24"/>
                <w:szCs w:val="24"/>
                <w:lang w:val="lt-LT" w:eastAsia="lt-LT"/>
              </w:rPr>
              <w:t xml:space="preserve"> </w:t>
            </w:r>
            <w:r w:rsidR="32A1D1D2" w:rsidRPr="00871813">
              <w:rPr>
                <w:rFonts w:ascii="Times New Roman" w:eastAsia="Times New Roman" w:hAnsi="Times New Roman" w:cs="Times New Roman"/>
                <w:noProof/>
                <w:sz w:val="24"/>
                <w:szCs w:val="24"/>
                <w:lang w:val="lt-LT" w:eastAsia="lt-LT"/>
              </w:rPr>
              <w:t xml:space="preserve">ne žemesnius nei 5 klasės efektyvumo ir </w:t>
            </w:r>
            <w:r w:rsidR="32A1D1D2" w:rsidRPr="00871813">
              <w:rPr>
                <w:rFonts w:ascii="Times New Roman" w:eastAsia="Times New Roman" w:hAnsi="Times New Roman" w:cs="Times New Roman"/>
                <w:sz w:val="24"/>
                <w:szCs w:val="24"/>
                <w:lang w:val="lt-LT" w:eastAsia="lt-LT"/>
              </w:rPr>
              <w:t xml:space="preserve">išmetamų teršalų </w:t>
            </w:r>
            <w:r w:rsidR="32A1D1D2" w:rsidRPr="00871813">
              <w:rPr>
                <w:rFonts w:ascii="Times New Roman" w:eastAsia="Times New Roman" w:hAnsi="Times New Roman" w:cs="Times New Roman"/>
                <w:noProof/>
                <w:sz w:val="24"/>
                <w:szCs w:val="24"/>
                <w:lang w:val="lt-LT" w:eastAsia="lt-LT"/>
              </w:rPr>
              <w:t>emisijų reikalavimus vadovaujantis ES EN 303-5:2012 standartu.</w:t>
            </w:r>
          </w:p>
        </w:tc>
      </w:tr>
      <w:tr w:rsidR="00B40BA3" w:rsidRPr="00871813" w14:paraId="7468C5F1" w14:textId="77777777" w:rsidTr="5C3F95ED">
        <w:tc>
          <w:tcPr>
            <w:tcW w:w="3509" w:type="dxa"/>
            <w:vMerge/>
          </w:tcPr>
          <w:p w14:paraId="67578AB9" w14:textId="77777777" w:rsidR="00B40BA3" w:rsidRPr="00871813" w:rsidRDefault="00B40BA3" w:rsidP="00540197">
            <w:pPr>
              <w:jc w:val="both"/>
              <w:rPr>
                <w:rFonts w:ascii="Times New Roman" w:hAnsi="Times New Roman" w:cs="Times New Roman"/>
                <w:b/>
                <w:bCs/>
                <w:sz w:val="24"/>
                <w:szCs w:val="24"/>
                <w:lang w:val="lt-LT"/>
              </w:rPr>
            </w:pPr>
          </w:p>
        </w:tc>
        <w:tc>
          <w:tcPr>
            <w:tcW w:w="781" w:type="dxa"/>
          </w:tcPr>
          <w:p w14:paraId="2471C24F" w14:textId="5D3BEA34" w:rsidR="00B40BA3" w:rsidRPr="00871813" w:rsidRDefault="00B40BA3" w:rsidP="00540197">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t>X</w:t>
            </w:r>
          </w:p>
        </w:tc>
        <w:tc>
          <w:tcPr>
            <w:tcW w:w="5627" w:type="dxa"/>
          </w:tcPr>
          <w:p w14:paraId="1F530A98" w14:textId="195E61D5" w:rsidR="00B40BA3" w:rsidRPr="00871813" w:rsidRDefault="00B40BA3" w:rsidP="00540197">
            <w:pPr>
              <w:contextualSpacing/>
              <w:jc w:val="both"/>
              <w:rPr>
                <w:rFonts w:ascii="Times New Roman" w:eastAsia="Times New Roman" w:hAnsi="Times New Roman" w:cs="Times New Roman"/>
                <w:b/>
                <w:bCs/>
                <w:sz w:val="24"/>
                <w:szCs w:val="24"/>
                <w:lang w:val="lt-LT" w:eastAsia="lt-LT"/>
              </w:rPr>
            </w:pPr>
            <w:r w:rsidRPr="00871813">
              <w:rPr>
                <w:rFonts w:ascii="Times New Roman" w:eastAsia="Times New Roman" w:hAnsi="Times New Roman" w:cs="Times New Roman"/>
                <w:b/>
                <w:bCs/>
                <w:sz w:val="24"/>
                <w:szCs w:val="24"/>
                <w:lang w:val="lt-LT" w:eastAsia="lt-LT"/>
              </w:rPr>
              <w:t xml:space="preserve">Veikla: </w:t>
            </w:r>
            <w:r w:rsidR="00A85806" w:rsidRPr="00871813">
              <w:rPr>
                <w:rFonts w:ascii="Times New Roman" w:eastAsia="Times New Roman" w:hAnsi="Times New Roman" w:cs="Times New Roman"/>
                <w:b/>
                <w:bCs/>
                <w:sz w:val="24"/>
                <w:szCs w:val="24"/>
                <w:lang w:val="lt-LT" w:eastAsia="lt-LT"/>
              </w:rPr>
              <w:t xml:space="preserve">2.1.3. </w:t>
            </w:r>
            <w:r w:rsidRPr="00871813">
              <w:rPr>
                <w:rFonts w:ascii="Times New Roman" w:eastAsia="Times New Roman" w:hAnsi="Times New Roman" w:cs="Times New Roman"/>
                <w:b/>
                <w:bCs/>
                <w:sz w:val="24"/>
                <w:szCs w:val="24"/>
                <w:lang w:val="lt-LT" w:eastAsia="lt-LT"/>
              </w:rPr>
              <w:t xml:space="preserve">Atnaujinti viešuosius pastatus, didinant juose energijos vartojimo efektyvumą </w:t>
            </w:r>
            <w:r w:rsidR="00A85806" w:rsidRPr="00871813">
              <w:rPr>
                <w:rFonts w:ascii="Times New Roman" w:eastAsia="Times New Roman" w:hAnsi="Times New Roman" w:cs="Times New Roman"/>
                <w:b/>
                <w:bCs/>
                <w:sz w:val="24"/>
                <w:szCs w:val="24"/>
                <w:lang w:val="lt-LT" w:eastAsia="lt-LT"/>
              </w:rPr>
              <w:t>(EM)</w:t>
            </w:r>
          </w:p>
          <w:p w14:paraId="3044FD50" w14:textId="615865DF" w:rsidR="00B40BA3" w:rsidRPr="00871813" w:rsidRDefault="00B40BA3" w:rsidP="00540197">
            <w:pPr>
              <w:contextualSpacing/>
              <w:jc w:val="both"/>
              <w:rPr>
                <w:rFonts w:ascii="Times New Roman" w:hAnsi="Times New Roman" w:cs="Times New Roman"/>
                <w:bCs/>
                <w:sz w:val="24"/>
                <w:szCs w:val="24"/>
                <w:lang w:val="lt-LT"/>
              </w:rPr>
            </w:pPr>
            <w:r w:rsidRPr="00871813">
              <w:rPr>
                <w:rFonts w:ascii="Times New Roman" w:hAnsi="Times New Roman" w:cs="Times New Roman"/>
                <w:bCs/>
                <w:sz w:val="24"/>
                <w:szCs w:val="24"/>
                <w:lang w:val="lt-LT"/>
              </w:rPr>
              <w:t>Vertinama, kad planuojamos įgyvendinti veiklos neturi jokio numatomo poveikio šiam aplinkos tikslui arba numatomas jos poveikis yra nereikšmingas, t. y. nedaro tiesioginio ir pirminio netiesioginio poveikio per visą gyvavimo ciklą, todėl laikoma, kad ši veiklos investicija atitinka oro, vandens ar žemės taršos prevencijos ir kontrolės tikslą.</w:t>
            </w:r>
          </w:p>
          <w:p w14:paraId="45E881CD" w14:textId="77777777" w:rsidR="00B40BA3" w:rsidRPr="00871813" w:rsidRDefault="00B40BA3" w:rsidP="00540197">
            <w:pPr>
              <w:contextualSpacing/>
              <w:jc w:val="both"/>
              <w:rPr>
                <w:rFonts w:ascii="Times New Roman" w:hAnsi="Times New Roman" w:cs="Times New Roman"/>
                <w:bCs/>
                <w:sz w:val="24"/>
                <w:szCs w:val="24"/>
                <w:lang w:val="lt-LT"/>
              </w:rPr>
            </w:pPr>
          </w:p>
          <w:p w14:paraId="61B6B243" w14:textId="02FCEBBC" w:rsidR="00B40BA3" w:rsidRPr="00871813" w:rsidRDefault="0079590D" w:rsidP="006938D1">
            <w:pPr>
              <w:tabs>
                <w:tab w:val="left" w:pos="3858"/>
              </w:tabs>
              <w:contextualSpacing/>
              <w:jc w:val="both"/>
              <w:rPr>
                <w:rFonts w:ascii="Times New Roman" w:hAnsi="Times New Roman" w:cs="Times New Roman"/>
                <w:bCs/>
                <w:sz w:val="24"/>
                <w:szCs w:val="24"/>
                <w:lang w:val="lt-LT"/>
              </w:rPr>
            </w:pPr>
            <w:r w:rsidRPr="00871813">
              <w:rPr>
                <w:rFonts w:ascii="Times New Roman" w:hAnsi="Times New Roman" w:cs="Times New Roman"/>
                <w:bCs/>
                <w:sz w:val="24"/>
                <w:szCs w:val="24"/>
                <w:lang w:val="lt-LT"/>
              </w:rPr>
              <w:t>Veikla turi atitikti šiuos r</w:t>
            </w:r>
            <w:r w:rsidR="00B40BA3" w:rsidRPr="00871813">
              <w:rPr>
                <w:rFonts w:ascii="Times New Roman" w:hAnsi="Times New Roman" w:cs="Times New Roman"/>
                <w:bCs/>
                <w:sz w:val="24"/>
                <w:szCs w:val="24"/>
                <w:lang w:val="lt-LT"/>
              </w:rPr>
              <w:t>eikšmingos žalos nedarymo kriterij</w:t>
            </w:r>
            <w:r w:rsidRPr="00871813">
              <w:rPr>
                <w:rFonts w:ascii="Times New Roman" w:hAnsi="Times New Roman" w:cs="Times New Roman"/>
                <w:bCs/>
                <w:sz w:val="24"/>
                <w:szCs w:val="24"/>
                <w:lang w:val="lt-LT"/>
              </w:rPr>
              <w:t>us</w:t>
            </w:r>
            <w:r w:rsidR="00B40BA3" w:rsidRPr="00871813">
              <w:rPr>
                <w:rFonts w:ascii="Times New Roman" w:hAnsi="Times New Roman" w:cs="Times New Roman"/>
                <w:bCs/>
                <w:sz w:val="24"/>
                <w:szCs w:val="24"/>
                <w:lang w:val="lt-LT"/>
              </w:rPr>
              <w:t>:</w:t>
            </w:r>
          </w:p>
          <w:p w14:paraId="11D15A2C" w14:textId="0C6B21C5" w:rsidR="00B40BA3" w:rsidRPr="00871813" w:rsidRDefault="00B40BA3" w:rsidP="006938D1">
            <w:pPr>
              <w:pStyle w:val="Sraopastraipa"/>
              <w:numPr>
                <w:ilvl w:val="0"/>
                <w:numId w:val="10"/>
              </w:numPr>
              <w:tabs>
                <w:tab w:val="left" w:pos="3858"/>
              </w:tabs>
              <w:jc w:val="both"/>
              <w:rPr>
                <w:rFonts w:ascii="Times New Roman" w:hAnsi="Times New Roman" w:cs="Times New Roman"/>
                <w:b/>
                <w:bCs/>
                <w:sz w:val="24"/>
                <w:szCs w:val="24"/>
                <w:lang w:val="lt-LT"/>
              </w:rPr>
            </w:pPr>
            <w:r w:rsidRPr="00871813">
              <w:rPr>
                <w:rFonts w:ascii="Times New Roman" w:hAnsi="Times New Roman" w:cs="Times New Roman"/>
                <w:sz w:val="24"/>
                <w:szCs w:val="24"/>
                <w:lang w:val="lt-LT"/>
              </w:rPr>
              <w:t xml:space="preserve">atnaujinat pastatus </w:t>
            </w:r>
            <w:r w:rsidR="00666EE5" w:rsidRPr="00871813">
              <w:rPr>
                <w:rFonts w:ascii="Times New Roman" w:hAnsi="Times New Roman" w:cs="Times New Roman"/>
                <w:sz w:val="24"/>
                <w:szCs w:val="24"/>
                <w:lang w:val="lt-LT"/>
              </w:rPr>
              <w:t xml:space="preserve">turi būti </w:t>
            </w:r>
            <w:r w:rsidRPr="00871813">
              <w:rPr>
                <w:rFonts w:ascii="Times New Roman" w:hAnsi="Times New Roman" w:cs="Times New Roman"/>
                <w:sz w:val="24"/>
                <w:szCs w:val="24"/>
                <w:lang w:val="lt-LT"/>
              </w:rPr>
              <w:t>naudojami statybos elementai ir medžiagos</w:t>
            </w:r>
            <w:r w:rsidR="00666EE5" w:rsidRPr="00871813">
              <w:rPr>
                <w:rFonts w:ascii="Times New Roman" w:hAnsi="Times New Roman" w:cs="Times New Roman"/>
                <w:sz w:val="24"/>
                <w:szCs w:val="24"/>
                <w:lang w:val="lt-LT"/>
              </w:rPr>
              <w:t>,</w:t>
            </w:r>
            <w:r w:rsidRPr="00871813">
              <w:rPr>
                <w:rFonts w:ascii="Times New Roman" w:hAnsi="Times New Roman" w:cs="Times New Roman"/>
                <w:sz w:val="24"/>
                <w:szCs w:val="24"/>
                <w:lang w:val="lt-LT"/>
              </w:rPr>
              <w:t xml:space="preserve"> atitinka</w:t>
            </w:r>
            <w:r w:rsidR="00666EE5" w:rsidRPr="00871813">
              <w:rPr>
                <w:rFonts w:ascii="Times New Roman" w:hAnsi="Times New Roman" w:cs="Times New Roman"/>
                <w:sz w:val="24"/>
                <w:szCs w:val="24"/>
                <w:lang w:val="lt-LT"/>
              </w:rPr>
              <w:t>ntys</w:t>
            </w:r>
            <w:r w:rsidRPr="00871813">
              <w:rPr>
                <w:rFonts w:ascii="Times New Roman" w:hAnsi="Times New Roman" w:cs="Times New Roman"/>
                <w:sz w:val="24"/>
                <w:szCs w:val="24"/>
                <w:lang w:val="lt-LT"/>
              </w:rPr>
              <w:t xml:space="preserve"> Reglamento (ES) 2021/2139 C priedėlyje nustatytus kriterijus. </w:t>
            </w:r>
          </w:p>
          <w:p w14:paraId="50C4F716" w14:textId="04FB416F" w:rsidR="00F66978" w:rsidRPr="00871813" w:rsidRDefault="00B40BA3" w:rsidP="006938D1">
            <w:pPr>
              <w:pStyle w:val="Sraopastraipa"/>
              <w:numPr>
                <w:ilvl w:val="0"/>
                <w:numId w:val="10"/>
              </w:numPr>
              <w:tabs>
                <w:tab w:val="left" w:pos="3858"/>
              </w:tabs>
              <w:jc w:val="both"/>
              <w:rPr>
                <w:rFonts w:ascii="Times New Roman" w:hAnsi="Times New Roman" w:cs="Times New Roman"/>
                <w:b/>
                <w:bCs/>
                <w:sz w:val="24"/>
                <w:szCs w:val="24"/>
                <w:lang w:val="lt-LT"/>
              </w:rPr>
            </w:pPr>
            <w:r w:rsidRPr="00871813">
              <w:rPr>
                <w:rFonts w:ascii="Times New Roman" w:hAnsi="Times New Roman" w:cs="Times New Roman"/>
                <w:sz w:val="24"/>
                <w:szCs w:val="24"/>
                <w:lang w:val="lt-LT"/>
              </w:rPr>
              <w:t xml:space="preserve">atliekant pastato atnaujinimą naudojami statybos elementai ir medžiagos, su kuriais pastate </w:t>
            </w:r>
            <w:r w:rsidRPr="00871813">
              <w:rPr>
                <w:rFonts w:ascii="Times New Roman" w:hAnsi="Times New Roman" w:cs="Times New Roman"/>
                <w:sz w:val="24"/>
                <w:szCs w:val="24"/>
                <w:lang w:val="lt-LT"/>
              </w:rPr>
              <w:lastRenderedPageBreak/>
              <w:t xml:space="preserve">esantys žmonės gali liestis, </w:t>
            </w:r>
            <w:r w:rsidR="000F0190" w:rsidRPr="00871813">
              <w:rPr>
                <w:rFonts w:ascii="Times New Roman" w:hAnsi="Times New Roman" w:cs="Times New Roman"/>
                <w:sz w:val="24"/>
                <w:szCs w:val="24"/>
                <w:lang w:val="lt-LT"/>
              </w:rPr>
              <w:t>turi išskirti</w:t>
            </w:r>
            <w:r w:rsidRPr="00871813">
              <w:rPr>
                <w:rFonts w:ascii="Times New Roman" w:hAnsi="Times New Roman" w:cs="Times New Roman"/>
                <w:sz w:val="24"/>
                <w:szCs w:val="24"/>
                <w:lang w:val="lt-LT"/>
              </w:rPr>
              <w:t xml:space="preserve"> mažiau kaip 0,06 mg formaldehido vienam medžiagos ar elemento m3, atliekant bandymą Reglamento (EB) Nr. 1907/2006 XVII priede nurodytomis sąlygomis, ir mažiau kaip 0,001 mg categories1A ir 1B kategorijų kancerogeninių lakiųjų organinių junginių, atliekant bandymą pagal CEN/EN 16516 arba ISO 16000-3:2011 standartą arba taikant kitas lygiavertes standartizuotas bandymo sąlygas ir nustatymo metodus. </w:t>
            </w:r>
          </w:p>
          <w:p w14:paraId="3B382824" w14:textId="278414A9" w:rsidR="00B40BA3" w:rsidRPr="00871813" w:rsidRDefault="009F06EC" w:rsidP="00540197">
            <w:pPr>
              <w:pStyle w:val="Sraopastraipa"/>
              <w:numPr>
                <w:ilvl w:val="0"/>
                <w:numId w:val="10"/>
              </w:numPr>
              <w:jc w:val="both"/>
              <w:rPr>
                <w:rFonts w:ascii="Times New Roman" w:hAnsi="Times New Roman" w:cs="Times New Roman"/>
                <w:b/>
                <w:bCs/>
                <w:sz w:val="24"/>
                <w:szCs w:val="24"/>
                <w:lang w:val="lt-LT"/>
              </w:rPr>
            </w:pPr>
            <w:r w:rsidRPr="00871813">
              <w:rPr>
                <w:rFonts w:ascii="Times New Roman" w:hAnsi="Times New Roman" w:cs="Times New Roman"/>
                <w:sz w:val="24"/>
                <w:szCs w:val="24"/>
                <w:lang w:val="lt-LT"/>
              </w:rPr>
              <w:t>Bus</w:t>
            </w:r>
            <w:r w:rsidR="00F66978" w:rsidRPr="00871813">
              <w:rPr>
                <w:rFonts w:ascii="Times New Roman" w:hAnsi="Times New Roman" w:cs="Times New Roman"/>
                <w:sz w:val="24"/>
                <w:szCs w:val="24"/>
                <w:lang w:val="lt-LT"/>
              </w:rPr>
              <w:t xml:space="preserve"> i</w:t>
            </w:r>
            <w:r w:rsidR="00B40BA3" w:rsidRPr="00871813">
              <w:rPr>
                <w:rFonts w:ascii="Times New Roman" w:hAnsi="Times New Roman" w:cs="Times New Roman"/>
                <w:sz w:val="24"/>
                <w:szCs w:val="24"/>
                <w:lang w:val="lt-LT"/>
              </w:rPr>
              <w:t>mamasi priemonių, kuriomis mažinamas atliekant statybos ar techninės priežiūros darbus keliamas triukšmas ir susidarantis dulkių bei išmetamųjų teršalų kiekis.</w:t>
            </w:r>
          </w:p>
        </w:tc>
      </w:tr>
      <w:tr w:rsidR="00EE5B8C" w:rsidRPr="00871813" w14:paraId="47779AAB" w14:textId="77777777" w:rsidTr="5C3F95ED">
        <w:tc>
          <w:tcPr>
            <w:tcW w:w="3509" w:type="dxa"/>
            <w:vMerge/>
          </w:tcPr>
          <w:p w14:paraId="426A5907" w14:textId="77777777" w:rsidR="00B40BA3" w:rsidRPr="00871813" w:rsidRDefault="00B40BA3" w:rsidP="00540197">
            <w:pPr>
              <w:jc w:val="both"/>
              <w:rPr>
                <w:rFonts w:ascii="Times New Roman" w:hAnsi="Times New Roman" w:cs="Times New Roman"/>
                <w:b/>
                <w:bCs/>
                <w:sz w:val="24"/>
                <w:szCs w:val="24"/>
                <w:lang w:val="lt-LT"/>
              </w:rPr>
            </w:pPr>
          </w:p>
        </w:tc>
        <w:tc>
          <w:tcPr>
            <w:tcW w:w="781" w:type="dxa"/>
          </w:tcPr>
          <w:p w14:paraId="04E626EE" w14:textId="3782B194" w:rsidR="00B40BA3" w:rsidRPr="00871813" w:rsidRDefault="00B40BA3" w:rsidP="00540197">
            <w:pPr>
              <w:contextualSpacing/>
              <w:jc w:val="both"/>
              <w:rPr>
                <w:rFonts w:ascii="Times New Roman" w:hAnsi="Times New Roman" w:cs="Times New Roman"/>
                <w:b/>
                <w:sz w:val="24"/>
                <w:szCs w:val="24"/>
                <w:lang w:val="lt-LT"/>
              </w:rPr>
            </w:pPr>
            <w:r w:rsidRPr="00871813">
              <w:rPr>
                <w:rFonts w:ascii="Times New Roman" w:hAnsi="Times New Roman" w:cs="Times New Roman"/>
                <w:b/>
                <w:sz w:val="24"/>
                <w:szCs w:val="24"/>
                <w:lang w:val="lt-LT"/>
              </w:rPr>
              <w:t>X</w:t>
            </w:r>
          </w:p>
        </w:tc>
        <w:tc>
          <w:tcPr>
            <w:tcW w:w="5627" w:type="dxa"/>
          </w:tcPr>
          <w:p w14:paraId="225C53AB" w14:textId="37D016C5" w:rsidR="00B40BA3" w:rsidRPr="00871813" w:rsidRDefault="00B40BA3" w:rsidP="00540197">
            <w:pPr>
              <w:contextualSpacing/>
              <w:jc w:val="both"/>
              <w:rPr>
                <w:rFonts w:ascii="Times New Roman" w:hAnsi="Times New Roman" w:cs="Times New Roman"/>
                <w:b/>
                <w:bCs/>
                <w:sz w:val="24"/>
                <w:szCs w:val="24"/>
                <w:lang w:val="lt-LT"/>
              </w:rPr>
            </w:pPr>
            <w:r w:rsidRPr="00871813">
              <w:rPr>
                <w:rFonts w:ascii="Times New Roman" w:eastAsia="Times New Roman" w:hAnsi="Times New Roman" w:cs="Times New Roman"/>
                <w:b/>
                <w:bCs/>
                <w:sz w:val="24"/>
                <w:szCs w:val="24"/>
                <w:lang w:val="lt-LT" w:eastAsia="lt-LT"/>
              </w:rPr>
              <w:t xml:space="preserve">Veikla: </w:t>
            </w:r>
            <w:r w:rsidR="00DB111B" w:rsidRPr="00871813">
              <w:rPr>
                <w:rFonts w:ascii="Times New Roman" w:eastAsia="Times New Roman" w:hAnsi="Times New Roman" w:cs="Times New Roman"/>
                <w:b/>
                <w:bCs/>
                <w:sz w:val="24"/>
                <w:szCs w:val="24"/>
                <w:lang w:val="lt-LT" w:eastAsia="lt-LT"/>
              </w:rPr>
              <w:t xml:space="preserve">2.1.5. </w:t>
            </w:r>
            <w:r w:rsidRPr="00871813">
              <w:rPr>
                <w:rFonts w:ascii="Times New Roman" w:hAnsi="Times New Roman" w:cs="Times New Roman"/>
                <w:b/>
                <w:bCs/>
                <w:sz w:val="24"/>
                <w:szCs w:val="24"/>
                <w:lang w:val="lt-LT"/>
              </w:rPr>
              <w:t xml:space="preserve">Didinti centralizuoto šilumos, karšto vandens ir vėsumos tiekimo sistemų energijos vartojimo efektyvumą bei plėsti sistemas </w:t>
            </w:r>
            <w:r w:rsidR="00DB111B" w:rsidRPr="00871813">
              <w:rPr>
                <w:rFonts w:ascii="Times New Roman" w:hAnsi="Times New Roman" w:cs="Times New Roman"/>
                <w:b/>
                <w:bCs/>
                <w:sz w:val="24"/>
                <w:szCs w:val="24"/>
                <w:lang w:val="lt-LT"/>
              </w:rPr>
              <w:t>(EM)</w:t>
            </w:r>
          </w:p>
          <w:p w14:paraId="174DFC10" w14:textId="5DC0550F" w:rsidR="00B40BA3" w:rsidRPr="00871813" w:rsidRDefault="00B40BA3" w:rsidP="00540197">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Vertinama, kad planuojamos įgyvendinti veiklos neturi jokio numatomo poveikio šiam aplinkos tikslui arba numatomas jos poveikis yra nereikšmingas, t. y. nedaro tiesioginio ir pirminio netiesioginio poveikio per visą gyvavimo ciklą, todėl laikoma, kad ši veiklos investicija atitinka oro, vandens ar žemės taršos prevencijos ir kontrolės tikslą.</w:t>
            </w:r>
          </w:p>
          <w:p w14:paraId="78425D06" w14:textId="5682EEF9" w:rsidR="00B40BA3" w:rsidRPr="00871813" w:rsidRDefault="007438C9" w:rsidP="00C1143F">
            <w:pPr>
              <w:contextualSpacing/>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 xml:space="preserve">Veikla turi atitikti </w:t>
            </w:r>
            <w:r w:rsidR="00EE1141" w:rsidRPr="00871813">
              <w:rPr>
                <w:rFonts w:ascii="Times New Roman" w:hAnsi="Times New Roman" w:cs="Times New Roman"/>
                <w:sz w:val="24"/>
                <w:szCs w:val="24"/>
                <w:lang w:val="lt-LT"/>
              </w:rPr>
              <w:t>š</w:t>
            </w:r>
            <w:r w:rsidR="00193F0F" w:rsidRPr="00871813">
              <w:rPr>
                <w:rFonts w:ascii="Times New Roman" w:hAnsi="Times New Roman" w:cs="Times New Roman"/>
                <w:sz w:val="24"/>
                <w:szCs w:val="24"/>
                <w:lang w:val="lt-LT"/>
              </w:rPr>
              <w:t>į</w:t>
            </w:r>
            <w:r w:rsidR="00EE1141" w:rsidRPr="00871813">
              <w:rPr>
                <w:rFonts w:ascii="Times New Roman" w:hAnsi="Times New Roman" w:cs="Times New Roman"/>
                <w:sz w:val="24"/>
                <w:szCs w:val="24"/>
                <w:lang w:val="lt-LT"/>
              </w:rPr>
              <w:t xml:space="preserve"> r</w:t>
            </w:r>
            <w:r w:rsidR="00B40BA3" w:rsidRPr="00871813">
              <w:rPr>
                <w:rFonts w:ascii="Times New Roman" w:hAnsi="Times New Roman" w:cs="Times New Roman"/>
                <w:sz w:val="24"/>
                <w:szCs w:val="24"/>
                <w:lang w:val="lt-LT"/>
              </w:rPr>
              <w:t>eikšmingos žalos nedarymo kriterij</w:t>
            </w:r>
            <w:r w:rsidR="00193F0F" w:rsidRPr="00871813">
              <w:rPr>
                <w:rFonts w:ascii="Times New Roman" w:hAnsi="Times New Roman" w:cs="Times New Roman"/>
                <w:sz w:val="24"/>
                <w:szCs w:val="24"/>
                <w:lang w:val="lt-LT"/>
              </w:rPr>
              <w:t>ų</w:t>
            </w:r>
            <w:r w:rsidR="00B40BA3" w:rsidRPr="00871813">
              <w:rPr>
                <w:rFonts w:ascii="Times New Roman" w:hAnsi="Times New Roman" w:cs="Times New Roman"/>
                <w:sz w:val="24"/>
                <w:szCs w:val="24"/>
                <w:lang w:val="lt-LT"/>
              </w:rPr>
              <w:t>:</w:t>
            </w:r>
          </w:p>
          <w:p w14:paraId="739CDA8F" w14:textId="77777777" w:rsidR="00B40BA3" w:rsidRPr="00871813" w:rsidRDefault="00B40BA3" w:rsidP="00042787">
            <w:pPr>
              <w:pStyle w:val="Sraopastraipa"/>
              <w:numPr>
                <w:ilvl w:val="0"/>
                <w:numId w:val="15"/>
              </w:numPr>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 xml:space="preserve">Ventiliatoriai, kompresoriai, siurbliai ir kita naudojama įranga, kuriai taikoma Direktyva 2009/125/EB, atitinkamais atvejais </w:t>
            </w:r>
            <w:r w:rsidR="00EE1141" w:rsidRPr="00871813">
              <w:rPr>
                <w:rFonts w:ascii="Times New Roman" w:hAnsi="Times New Roman" w:cs="Times New Roman"/>
                <w:sz w:val="24"/>
                <w:szCs w:val="24"/>
                <w:lang w:val="lt-LT"/>
              </w:rPr>
              <w:t xml:space="preserve">turi </w:t>
            </w:r>
            <w:r w:rsidRPr="00871813">
              <w:rPr>
                <w:rFonts w:ascii="Times New Roman" w:hAnsi="Times New Roman" w:cs="Times New Roman"/>
                <w:sz w:val="24"/>
                <w:szCs w:val="24"/>
                <w:lang w:val="lt-LT"/>
              </w:rPr>
              <w:t>atiti</w:t>
            </w:r>
            <w:r w:rsidR="00EE1141" w:rsidRPr="00871813">
              <w:rPr>
                <w:rFonts w:ascii="Times New Roman" w:hAnsi="Times New Roman" w:cs="Times New Roman"/>
                <w:sz w:val="24"/>
                <w:szCs w:val="24"/>
                <w:lang w:val="lt-LT"/>
              </w:rPr>
              <w:t>kti</w:t>
            </w:r>
            <w:r w:rsidRPr="00871813">
              <w:rPr>
                <w:rFonts w:ascii="Times New Roman" w:hAnsi="Times New Roman" w:cs="Times New Roman"/>
                <w:sz w:val="24"/>
                <w:szCs w:val="24"/>
                <w:lang w:val="lt-LT"/>
              </w:rPr>
              <w:t xml:space="preserve"> energijos vartojimo efektyvumo etiketės aukščiausios klasės reikalavimus, kitais atžvilgiais </w:t>
            </w:r>
            <w:r w:rsidR="00042787" w:rsidRPr="00871813">
              <w:rPr>
                <w:rFonts w:ascii="Times New Roman" w:hAnsi="Times New Roman" w:cs="Times New Roman"/>
                <w:sz w:val="24"/>
                <w:szCs w:val="24"/>
                <w:lang w:val="lt-LT"/>
              </w:rPr>
              <w:t>turi atitikti</w:t>
            </w:r>
            <w:r w:rsidRPr="00871813">
              <w:rPr>
                <w:rFonts w:ascii="Times New Roman" w:hAnsi="Times New Roman" w:cs="Times New Roman"/>
                <w:sz w:val="24"/>
                <w:szCs w:val="24"/>
                <w:lang w:val="lt-LT"/>
              </w:rPr>
              <w:t xml:space="preserve"> toje direktyvoje nustatytas įgyvendinimo taisykles ir yra laikoma geriausia turima technologija.</w:t>
            </w:r>
          </w:p>
          <w:p w14:paraId="44B00885" w14:textId="30051959" w:rsidR="00184A54" w:rsidRPr="00871813" w:rsidRDefault="002C0CA1" w:rsidP="00740F94">
            <w:pPr>
              <w:spacing w:after="0"/>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M</w:t>
            </w:r>
            <w:r w:rsidR="00031EC5" w:rsidRPr="00871813">
              <w:rPr>
                <w:rFonts w:ascii="Times New Roman" w:hAnsi="Times New Roman" w:cs="Times New Roman"/>
                <w:sz w:val="24"/>
                <w:szCs w:val="24"/>
                <w:lang w:val="lt-LT"/>
              </w:rPr>
              <w:t xml:space="preserve">atavimo priemonės </w:t>
            </w:r>
            <w:r w:rsidR="002704BE" w:rsidRPr="00871813">
              <w:rPr>
                <w:rFonts w:ascii="Times New Roman" w:hAnsi="Times New Roman" w:cs="Times New Roman"/>
                <w:sz w:val="24"/>
                <w:szCs w:val="24"/>
                <w:lang w:val="lt-LT"/>
              </w:rPr>
              <w:t>turi atitikti</w:t>
            </w:r>
            <w:r w:rsidR="008A64A6" w:rsidRPr="00871813">
              <w:rPr>
                <w:rFonts w:ascii="Times New Roman" w:hAnsi="Times New Roman" w:cs="Times New Roman"/>
                <w:sz w:val="24"/>
                <w:szCs w:val="24"/>
                <w:lang w:val="lt-LT"/>
              </w:rPr>
              <w:t xml:space="preserve"> </w:t>
            </w:r>
            <w:r w:rsidR="00B04BCC" w:rsidRPr="00871813">
              <w:rPr>
                <w:rFonts w:ascii="Times New Roman" w:hAnsi="Times New Roman" w:cs="Times New Roman"/>
                <w:sz w:val="24"/>
                <w:szCs w:val="24"/>
                <w:lang w:val="lt-LT"/>
              </w:rPr>
              <w:t xml:space="preserve">Direktyvos </w:t>
            </w:r>
            <w:r w:rsidR="00191063" w:rsidRPr="00871813">
              <w:rPr>
                <w:rFonts w:ascii="Times New Roman" w:hAnsi="Times New Roman" w:cs="Times New Roman"/>
                <w:sz w:val="24"/>
                <w:szCs w:val="24"/>
                <w:lang w:val="lt-LT"/>
              </w:rPr>
              <w:t>2014/32/ES dėl valstybių narių įstatymų, susijusių su matavimo priemonių tiekimu rinkai, suderin</w:t>
            </w:r>
            <w:r w:rsidR="5A5FDC02" w:rsidRPr="00871813">
              <w:rPr>
                <w:rFonts w:ascii="Times New Roman" w:hAnsi="Times New Roman" w:cs="Times New Roman"/>
                <w:sz w:val="24"/>
                <w:szCs w:val="24"/>
                <w:lang w:val="lt-LT"/>
              </w:rPr>
              <w:t>amu</w:t>
            </w:r>
            <w:r w:rsidR="00191063" w:rsidRPr="00871813">
              <w:rPr>
                <w:rFonts w:ascii="Times New Roman" w:hAnsi="Times New Roman" w:cs="Times New Roman"/>
                <w:sz w:val="24"/>
                <w:szCs w:val="24"/>
                <w:lang w:val="lt-LT"/>
              </w:rPr>
              <w:t>mo</w:t>
            </w:r>
            <w:r w:rsidR="00031EC5" w:rsidRPr="00871813">
              <w:rPr>
                <w:rFonts w:ascii="Times New Roman" w:hAnsi="Times New Roman" w:cs="Times New Roman"/>
                <w:sz w:val="24"/>
                <w:szCs w:val="24"/>
                <w:lang w:val="lt-LT"/>
              </w:rPr>
              <w:t>, reikalavimus.</w:t>
            </w:r>
          </w:p>
          <w:p w14:paraId="76BA4D8D" w14:textId="77777777" w:rsidR="00740F94" w:rsidRPr="00871813" w:rsidRDefault="00740F94" w:rsidP="00740F94">
            <w:pPr>
              <w:spacing w:after="0"/>
              <w:jc w:val="both"/>
              <w:rPr>
                <w:rFonts w:ascii="Times New Roman" w:hAnsi="Times New Roman" w:cs="Times New Roman"/>
                <w:sz w:val="24"/>
                <w:szCs w:val="24"/>
                <w:lang w:val="lt-LT"/>
              </w:rPr>
            </w:pPr>
          </w:p>
          <w:p w14:paraId="0C703395" w14:textId="218E9A18" w:rsidR="005148A1" w:rsidRPr="00871813" w:rsidRDefault="00646D21" w:rsidP="00740F94">
            <w:pPr>
              <w:spacing w:after="0"/>
              <w:jc w:val="both"/>
              <w:rPr>
                <w:rFonts w:ascii="Times New Roman" w:hAnsi="Times New Roman" w:cs="Times New Roman"/>
                <w:sz w:val="24"/>
                <w:szCs w:val="24"/>
                <w:lang w:val="lt-LT"/>
              </w:rPr>
            </w:pPr>
            <w:r w:rsidRPr="00871813">
              <w:rPr>
                <w:rFonts w:ascii="Times New Roman" w:hAnsi="Times New Roman" w:cs="Times New Roman"/>
                <w:sz w:val="24"/>
                <w:szCs w:val="24"/>
                <w:lang w:val="lt-LT"/>
              </w:rPr>
              <w:t>Vieš</w:t>
            </w:r>
            <w:r w:rsidR="009C7D28" w:rsidRPr="00871813">
              <w:rPr>
                <w:rFonts w:ascii="Times New Roman" w:hAnsi="Times New Roman" w:cs="Times New Roman"/>
                <w:sz w:val="24"/>
                <w:szCs w:val="24"/>
                <w:lang w:val="lt-LT"/>
              </w:rPr>
              <w:t>ųjų</w:t>
            </w:r>
            <w:r w:rsidRPr="00871813">
              <w:rPr>
                <w:rFonts w:ascii="Times New Roman" w:hAnsi="Times New Roman" w:cs="Times New Roman"/>
                <w:sz w:val="24"/>
                <w:szCs w:val="24"/>
                <w:lang w:val="lt-LT"/>
              </w:rPr>
              <w:t xml:space="preserve"> pirkim</w:t>
            </w:r>
            <w:r w:rsidR="009C7D28" w:rsidRPr="00871813">
              <w:rPr>
                <w:rFonts w:ascii="Times New Roman" w:hAnsi="Times New Roman" w:cs="Times New Roman"/>
                <w:sz w:val="24"/>
                <w:szCs w:val="24"/>
                <w:lang w:val="lt-LT"/>
              </w:rPr>
              <w:t>ų dokumentuose</w:t>
            </w:r>
            <w:r w:rsidRPr="00871813">
              <w:rPr>
                <w:rFonts w:ascii="Times New Roman" w:hAnsi="Times New Roman" w:cs="Times New Roman"/>
                <w:sz w:val="24"/>
                <w:szCs w:val="24"/>
                <w:lang w:val="lt-LT"/>
              </w:rPr>
              <w:t xml:space="preserve"> t</w:t>
            </w:r>
            <w:r w:rsidR="00BA7F4B" w:rsidRPr="00871813">
              <w:rPr>
                <w:rFonts w:ascii="Times New Roman" w:hAnsi="Times New Roman" w:cs="Times New Roman"/>
                <w:sz w:val="24"/>
                <w:szCs w:val="24"/>
                <w:lang w:val="lt-LT"/>
              </w:rPr>
              <w:t>uri būti užtikrint</w:t>
            </w:r>
            <w:r w:rsidR="00FA79B5" w:rsidRPr="00871813">
              <w:rPr>
                <w:rFonts w:ascii="Times New Roman" w:hAnsi="Times New Roman" w:cs="Times New Roman"/>
                <w:sz w:val="24"/>
                <w:szCs w:val="24"/>
                <w:lang w:val="lt-LT"/>
              </w:rPr>
              <w:t>a, kad būtų perkami</w:t>
            </w:r>
            <w:r w:rsidR="00BA7F4B" w:rsidRPr="00871813">
              <w:rPr>
                <w:rFonts w:ascii="Times New Roman" w:hAnsi="Times New Roman" w:cs="Times New Roman"/>
                <w:sz w:val="24"/>
                <w:szCs w:val="24"/>
                <w:lang w:val="lt-LT"/>
              </w:rPr>
              <w:t xml:space="preserve"> aukšt</w:t>
            </w:r>
            <w:r w:rsidR="00EE770C" w:rsidRPr="00871813">
              <w:rPr>
                <w:rFonts w:ascii="Times New Roman" w:hAnsi="Times New Roman" w:cs="Times New Roman"/>
                <w:sz w:val="24"/>
                <w:szCs w:val="24"/>
                <w:lang w:val="lt-LT"/>
              </w:rPr>
              <w:t>us</w:t>
            </w:r>
            <w:r w:rsidR="00BA7F4B" w:rsidRPr="00871813">
              <w:rPr>
                <w:rFonts w:ascii="Times New Roman" w:hAnsi="Times New Roman" w:cs="Times New Roman"/>
                <w:sz w:val="24"/>
                <w:szCs w:val="24"/>
                <w:lang w:val="lt-LT"/>
              </w:rPr>
              <w:t xml:space="preserve"> energijos vartojimo efektyvumo </w:t>
            </w:r>
            <w:r w:rsidR="00BA7F4B" w:rsidRPr="00871813">
              <w:rPr>
                <w:rFonts w:ascii="Times New Roman" w:hAnsi="Times New Roman" w:cs="Times New Roman"/>
                <w:sz w:val="24"/>
                <w:szCs w:val="24"/>
                <w:lang w:val="lt-LT"/>
              </w:rPr>
              <w:lastRenderedPageBreak/>
              <w:t>rodikli</w:t>
            </w:r>
            <w:r w:rsidR="00EE770C" w:rsidRPr="00871813">
              <w:rPr>
                <w:rFonts w:ascii="Times New Roman" w:hAnsi="Times New Roman" w:cs="Times New Roman"/>
                <w:sz w:val="24"/>
                <w:szCs w:val="24"/>
                <w:lang w:val="lt-LT"/>
              </w:rPr>
              <w:t>us atitinkantys produktai</w:t>
            </w:r>
            <w:r w:rsidR="00541DEF" w:rsidRPr="00871813">
              <w:rPr>
                <w:rFonts w:ascii="Times New Roman" w:hAnsi="Times New Roman" w:cs="Times New Roman"/>
                <w:sz w:val="24"/>
                <w:szCs w:val="24"/>
                <w:lang w:val="lt-LT"/>
              </w:rPr>
              <w:t xml:space="preserve">, </w:t>
            </w:r>
            <w:r w:rsidR="00EE770C" w:rsidRPr="00871813">
              <w:rPr>
                <w:rFonts w:ascii="Times New Roman" w:hAnsi="Times New Roman" w:cs="Times New Roman"/>
                <w:sz w:val="24"/>
                <w:szCs w:val="24"/>
                <w:lang w:val="lt-LT"/>
              </w:rPr>
              <w:t>paslaugos</w:t>
            </w:r>
            <w:r w:rsidR="00541DEF" w:rsidRPr="00871813">
              <w:rPr>
                <w:rFonts w:ascii="Times New Roman" w:hAnsi="Times New Roman" w:cs="Times New Roman"/>
                <w:sz w:val="24"/>
                <w:szCs w:val="24"/>
                <w:lang w:val="lt-LT"/>
              </w:rPr>
              <w:t xml:space="preserve"> ir pastatai pagal </w:t>
            </w:r>
            <w:r w:rsidR="000B2D20" w:rsidRPr="00871813">
              <w:rPr>
                <w:rFonts w:ascii="Times New Roman" w:hAnsi="Times New Roman" w:cs="Times New Roman"/>
                <w:sz w:val="24"/>
                <w:szCs w:val="24"/>
                <w:lang w:val="lt-LT"/>
              </w:rPr>
              <w:t>Direktyv</w:t>
            </w:r>
            <w:r w:rsidR="0047758D" w:rsidRPr="00871813">
              <w:rPr>
                <w:rFonts w:ascii="Times New Roman" w:hAnsi="Times New Roman" w:cs="Times New Roman"/>
                <w:sz w:val="24"/>
                <w:szCs w:val="24"/>
                <w:lang w:val="lt-LT"/>
              </w:rPr>
              <w:t>os</w:t>
            </w:r>
            <w:r w:rsidR="000B2D20" w:rsidRPr="00871813">
              <w:rPr>
                <w:rFonts w:ascii="Times New Roman" w:hAnsi="Times New Roman" w:cs="Times New Roman"/>
                <w:sz w:val="24"/>
                <w:szCs w:val="24"/>
                <w:lang w:val="lt-LT"/>
              </w:rPr>
              <w:t xml:space="preserve"> </w:t>
            </w:r>
            <w:r w:rsidR="0047758D" w:rsidRPr="00871813">
              <w:rPr>
                <w:rFonts w:ascii="Times New Roman" w:hAnsi="Times New Roman" w:cs="Times New Roman"/>
                <w:sz w:val="24"/>
                <w:szCs w:val="24"/>
                <w:lang w:val="lt-LT"/>
              </w:rPr>
              <w:t xml:space="preserve">2012/27/ES </w:t>
            </w:r>
            <w:r w:rsidR="000B2D20" w:rsidRPr="00871813">
              <w:rPr>
                <w:rFonts w:ascii="Times New Roman" w:hAnsi="Times New Roman" w:cs="Times New Roman"/>
                <w:sz w:val="24"/>
                <w:szCs w:val="24"/>
                <w:shd w:val="clear" w:color="auto" w:fill="FFFFFF"/>
                <w:lang w:val="lt-LT"/>
              </w:rPr>
              <w:t>dėl energijos vartojimo efektyvumo, kuria iš dalies keičiamos direktyvos 2009/125/EB ir 2010/30/ES bei kuria panaikinamos direktyvos 2004/8/EB ir 2006/32/EB</w:t>
            </w:r>
            <w:r w:rsidR="00FA79B5" w:rsidRPr="00871813">
              <w:rPr>
                <w:rFonts w:ascii="Times New Roman" w:hAnsi="Times New Roman" w:cs="Times New Roman"/>
                <w:sz w:val="24"/>
                <w:szCs w:val="24"/>
                <w:shd w:val="clear" w:color="auto" w:fill="FFFFFF"/>
                <w:lang w:val="lt-LT"/>
              </w:rPr>
              <w:t xml:space="preserve"> nuostatas.</w:t>
            </w:r>
          </w:p>
        </w:tc>
      </w:tr>
    </w:tbl>
    <w:p w14:paraId="27902348" w14:textId="77777777" w:rsidR="005E53D2" w:rsidRPr="00871813" w:rsidRDefault="005E53D2" w:rsidP="00540197">
      <w:pPr>
        <w:spacing w:after="0" w:line="240" w:lineRule="auto"/>
        <w:contextualSpacing/>
        <w:jc w:val="both"/>
        <w:rPr>
          <w:rFonts w:ascii="Times New Roman" w:hAnsi="Times New Roman" w:cs="Times New Roman"/>
          <w:b/>
          <w:bCs/>
          <w:sz w:val="24"/>
          <w:szCs w:val="24"/>
          <w:lang w:val="lt-LT"/>
        </w:rPr>
      </w:pPr>
    </w:p>
    <w:p w14:paraId="69A5E829" w14:textId="77777777" w:rsidR="001644A4" w:rsidRPr="001644A4" w:rsidRDefault="001644A4" w:rsidP="001644A4">
      <w:pPr>
        <w:spacing w:after="0" w:line="240" w:lineRule="auto"/>
        <w:jc w:val="center"/>
        <w:rPr>
          <w:rFonts w:ascii="Times New Roman" w:eastAsia="Calibri" w:hAnsi="Times New Roman" w:cs="Times New Roman"/>
          <w:b/>
          <w:bCs/>
          <w:sz w:val="24"/>
          <w:szCs w:val="24"/>
          <w:lang w:val="lt-LT"/>
        </w:rPr>
      </w:pPr>
      <w:r w:rsidRPr="001644A4">
        <w:rPr>
          <w:rFonts w:ascii="Times New Roman" w:eastAsia="Calibri" w:hAnsi="Times New Roman" w:cs="Times New Roman"/>
          <w:lang w:val="lt-LT"/>
        </w:rPr>
        <w:t>_________________</w:t>
      </w:r>
    </w:p>
    <w:p w14:paraId="1CC85FD7" w14:textId="77777777" w:rsidR="001644A4" w:rsidRPr="001644A4" w:rsidRDefault="001644A4" w:rsidP="001644A4">
      <w:pPr>
        <w:spacing w:after="0" w:line="240" w:lineRule="auto"/>
        <w:contextualSpacing/>
        <w:jc w:val="center"/>
        <w:rPr>
          <w:rFonts w:ascii="Times New Roman" w:eastAsia="Calibri" w:hAnsi="Times New Roman" w:cs="Times New Roman"/>
          <w:b/>
          <w:bCs/>
          <w:sz w:val="24"/>
          <w:szCs w:val="24"/>
          <w:lang w:val="lt-LT"/>
        </w:rPr>
      </w:pPr>
    </w:p>
    <w:p w14:paraId="5FA648DC" w14:textId="77777777" w:rsidR="005E53D2" w:rsidRPr="00871813" w:rsidRDefault="005E53D2" w:rsidP="00540197">
      <w:pPr>
        <w:spacing w:after="0" w:line="240" w:lineRule="auto"/>
        <w:contextualSpacing/>
        <w:jc w:val="both"/>
        <w:rPr>
          <w:rFonts w:ascii="Times New Roman" w:hAnsi="Times New Roman" w:cs="Times New Roman"/>
          <w:b/>
          <w:bCs/>
          <w:sz w:val="24"/>
          <w:szCs w:val="24"/>
          <w:lang w:val="lt-LT"/>
        </w:rPr>
      </w:pPr>
      <w:bookmarkStart w:id="0" w:name="_GoBack"/>
      <w:bookmarkEnd w:id="0"/>
    </w:p>
    <w:p w14:paraId="0946199C" w14:textId="77777777" w:rsidR="005E53D2" w:rsidRPr="00871813" w:rsidRDefault="005E53D2" w:rsidP="00540197">
      <w:pPr>
        <w:spacing w:after="0" w:line="240" w:lineRule="auto"/>
        <w:contextualSpacing/>
        <w:jc w:val="both"/>
        <w:rPr>
          <w:rFonts w:ascii="Times New Roman" w:hAnsi="Times New Roman" w:cs="Times New Roman"/>
          <w:b/>
          <w:bCs/>
          <w:sz w:val="24"/>
          <w:szCs w:val="24"/>
          <w:lang w:val="lt-LT"/>
        </w:rPr>
      </w:pPr>
    </w:p>
    <w:p w14:paraId="6027B50B" w14:textId="77777777" w:rsidR="006F5BD3" w:rsidRPr="00871813" w:rsidRDefault="006F5BD3" w:rsidP="00540197">
      <w:pPr>
        <w:jc w:val="both"/>
        <w:rPr>
          <w:rFonts w:ascii="Times New Roman" w:hAnsi="Times New Roman" w:cs="Times New Roman"/>
          <w:sz w:val="24"/>
          <w:szCs w:val="24"/>
          <w:lang w:val="lt-LT"/>
        </w:rPr>
      </w:pPr>
    </w:p>
    <w:sectPr w:rsidR="006F5BD3" w:rsidRPr="00871813" w:rsidSect="00DB2A50">
      <w:headerReference w:type="default" r:id="rId9"/>
      <w:pgSz w:w="11906" w:h="16838"/>
      <w:pgMar w:top="1701" w:right="567" w:bottom="1134" w:left="1701"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B1DEE" w15:done="0"/>
  <w15:commentEx w15:paraId="64B5EFF1" w15:done="0"/>
  <w15:commentEx w15:paraId="6CF5EE77" w15:done="0"/>
  <w15:commentEx w15:paraId="4E860B0A" w15:done="0"/>
  <w15:commentEx w15:paraId="37F13B4B" w15:done="0"/>
  <w15:commentEx w15:paraId="480E6270" w15:done="0"/>
  <w15:commentEx w15:paraId="48806BA7" w15:done="0"/>
  <w15:commentEx w15:paraId="6A1A7A43" w15:done="0"/>
  <w15:commentEx w15:paraId="45C231A2" w15:done="0"/>
  <w15:commentEx w15:paraId="7E4DEBD8" w15:done="0"/>
  <w15:commentEx w15:paraId="7939776A" w15:done="0"/>
  <w15:commentEx w15:paraId="766202F2" w15:done="0"/>
  <w15:commentEx w15:paraId="583986E6" w15:done="0"/>
  <w15:commentEx w15:paraId="2770BD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61DA" w16cex:dateUtc="2022-02-07T11:46:00Z"/>
  <w16cex:commentExtensible w16cex:durableId="25CB61DC" w16cex:dateUtc="2022-02-07T11:46:00Z"/>
  <w16cex:commentExtensible w16cex:durableId="25CB61DD" w16cex:dateUtc="2022-02-07T11:46:00Z"/>
  <w16cex:commentExtensible w16cex:durableId="25D30842" w16cex:dateUtc="2022-03-09T09:04:00Z"/>
  <w16cex:commentExtensible w16cex:durableId="25CB61DE" w16cex:dateUtc="2022-02-07T11:46:00Z"/>
  <w16cex:commentExtensible w16cex:durableId="25CB61DF" w16cex:dateUtc="2022-02-07T11:46:00Z"/>
  <w16cex:commentExtensible w16cex:durableId="25CB61E0" w16cex:dateUtc="2022-02-07T11:46:00Z"/>
  <w16cex:commentExtensible w16cex:durableId="25CB61E1" w16cex:dateUtc="2022-02-07T11:46:00Z"/>
  <w16cex:commentExtensible w16cex:durableId="25CB61E2" w16cex:dateUtc="2022-02-07T11:46:00Z"/>
  <w16cex:commentExtensible w16cex:durableId="25CB61E3" w16cex:dateUtc="2022-02-07T11:46:00Z"/>
  <w16cex:commentExtensible w16cex:durableId="25CB61E4" w16cex:dateUtc="2022-02-07T11:46:00Z"/>
  <w16cex:commentExtensible w16cex:durableId="25CB61E5" w16cex:dateUtc="2022-02-07T11:46:00Z"/>
  <w16cex:commentExtensible w16cex:durableId="25CB61E6" w16cex:dateUtc="2022-02-07T11:47:00Z"/>
  <w16cex:commentExtensible w16cex:durableId="25CB61E7" w16cex:dateUtc="2022-02-07T1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B1DEE" w16cid:durableId="25CB61DA"/>
  <w16cid:commentId w16cid:paraId="64B5EFF1" w16cid:durableId="25CB61DC"/>
  <w16cid:commentId w16cid:paraId="6CF5EE77" w16cid:durableId="25CB61DD"/>
  <w16cid:commentId w16cid:paraId="4E860B0A" w16cid:durableId="25D30842"/>
  <w16cid:commentId w16cid:paraId="37F13B4B" w16cid:durableId="25CB61DE"/>
  <w16cid:commentId w16cid:paraId="480E6270" w16cid:durableId="25CB61DF"/>
  <w16cid:commentId w16cid:paraId="48806BA7" w16cid:durableId="25CB61E0"/>
  <w16cid:commentId w16cid:paraId="6A1A7A43" w16cid:durableId="25CB61E1"/>
  <w16cid:commentId w16cid:paraId="45C231A2" w16cid:durableId="25CB61E2"/>
  <w16cid:commentId w16cid:paraId="7E4DEBD8" w16cid:durableId="25CB61E3"/>
  <w16cid:commentId w16cid:paraId="7939776A" w16cid:durableId="25CB61E4"/>
  <w16cid:commentId w16cid:paraId="766202F2" w16cid:durableId="25CB61E5"/>
  <w16cid:commentId w16cid:paraId="583986E6" w16cid:durableId="25CB61E6"/>
  <w16cid:commentId w16cid:paraId="2770BD6D" w16cid:durableId="25CB61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553320" w14:textId="77777777" w:rsidR="00AB0564" w:rsidRDefault="00AB0564" w:rsidP="005E53D2">
      <w:pPr>
        <w:spacing w:after="0" w:line="240" w:lineRule="auto"/>
      </w:pPr>
      <w:r>
        <w:separator/>
      </w:r>
    </w:p>
  </w:endnote>
  <w:endnote w:type="continuationSeparator" w:id="0">
    <w:p w14:paraId="2801925A" w14:textId="77777777" w:rsidR="00AB0564" w:rsidRDefault="00AB0564" w:rsidP="005E53D2">
      <w:pPr>
        <w:spacing w:after="0" w:line="240" w:lineRule="auto"/>
      </w:pPr>
      <w:r>
        <w:continuationSeparator/>
      </w:r>
    </w:p>
  </w:endnote>
  <w:endnote w:type="continuationNotice" w:id="1">
    <w:p w14:paraId="581B2BE1" w14:textId="77777777" w:rsidR="00AB0564" w:rsidRDefault="00AB05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ndale Sans UI">
    <w:altName w:val="Times New Roman"/>
    <w:charset w:val="BA"/>
    <w:family w:val="auto"/>
    <w:pitch w:val="variable"/>
  </w:font>
  <w:font w:name="Tahoma">
    <w:panose1 w:val="020B0604030504040204"/>
    <w:charset w:val="00"/>
    <w:family w:val="swiss"/>
    <w:notTrueType/>
    <w:pitch w:val="variable"/>
    <w:sig w:usb0="00000003" w:usb1="00000000" w:usb2="00000000" w:usb3="00000000" w:csb0="00000001"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A419F8" w14:textId="77777777" w:rsidR="00AB0564" w:rsidRDefault="00AB0564" w:rsidP="005E53D2">
      <w:pPr>
        <w:spacing w:after="0" w:line="240" w:lineRule="auto"/>
      </w:pPr>
      <w:r>
        <w:separator/>
      </w:r>
    </w:p>
  </w:footnote>
  <w:footnote w:type="continuationSeparator" w:id="0">
    <w:p w14:paraId="1BD6B9AF" w14:textId="77777777" w:rsidR="00AB0564" w:rsidRDefault="00AB0564" w:rsidP="005E53D2">
      <w:pPr>
        <w:spacing w:after="0" w:line="240" w:lineRule="auto"/>
      </w:pPr>
      <w:r>
        <w:continuationSeparator/>
      </w:r>
    </w:p>
  </w:footnote>
  <w:footnote w:type="continuationNotice" w:id="1">
    <w:p w14:paraId="28D7DB09" w14:textId="77777777" w:rsidR="00AB0564" w:rsidRDefault="00AB0564">
      <w:pPr>
        <w:spacing w:after="0" w:line="240" w:lineRule="auto"/>
      </w:pPr>
    </w:p>
  </w:footnote>
  <w:footnote w:id="2">
    <w:p w14:paraId="1D9F7334" w14:textId="77777777" w:rsidR="00DB111B" w:rsidRDefault="00DB111B" w:rsidP="00EE7F3F">
      <w:pPr>
        <w:pStyle w:val="Puslapioinaostekstas"/>
      </w:pPr>
      <w:r>
        <w:rPr>
          <w:rStyle w:val="Puslapioinaosnuoroda"/>
        </w:rPr>
        <w:footnoteRef/>
      </w:r>
      <w:r w:rsidRPr="00FB1A7B">
        <w:t xml:space="preserve"> </w:t>
      </w:r>
      <w:r w:rsidRPr="00FB1A7B">
        <w:rPr>
          <w:sz w:val="18"/>
          <w:szCs w:val="18"/>
        </w:rPr>
        <w:t>Atliekų tvarkymo įstatymo 4 straipsnio 1 dalis, Atliekų tvarkymo taisyklių 7 ir 9 punktai.</w:t>
      </w:r>
    </w:p>
  </w:footnote>
  <w:footnote w:id="3">
    <w:p w14:paraId="09135B06" w14:textId="77777777" w:rsidR="00DB111B" w:rsidRDefault="00DB111B" w:rsidP="00EE7F3F">
      <w:pPr>
        <w:pStyle w:val="Puslapioinaostekstas"/>
      </w:pPr>
      <w:r>
        <w:rPr>
          <w:rStyle w:val="Puslapioinaosnuoroda"/>
        </w:rPr>
        <w:footnoteRef/>
      </w:r>
      <w:r>
        <w:t xml:space="preserve"> Statybinių atliekų tvarkymo taisyklių, patvirtintų Lietuvos Respublikos aplinkos ministro 2006 m. gruodžio 29 d. įsakymu D1-637 „Dėl Statybinių atliekų tvarkymo taisyklių patvirtinimo“, 7 punktas. </w:t>
      </w:r>
    </w:p>
  </w:footnote>
  <w:footnote w:id="4">
    <w:p w14:paraId="4697B372" w14:textId="77777777" w:rsidR="00DB111B" w:rsidRDefault="00DB111B" w:rsidP="00EE7F3F">
      <w:pPr>
        <w:pStyle w:val="Puslapioinaostekstas"/>
      </w:pPr>
      <w:r>
        <w:rPr>
          <w:rStyle w:val="Puslapioinaosnuoroda"/>
        </w:rPr>
        <w:footnoteRef/>
      </w:r>
      <w:r>
        <w:t xml:space="preserve"> </w:t>
      </w:r>
      <w:r w:rsidRPr="005F741C">
        <w:rPr>
          <w:rFonts w:cs="Times New Roman"/>
        </w:rPr>
        <w:t>Atliekų sąvartynų įrengimo, eksploatavimo, uždarymo ir priežiūros po uždarymo taisyklių</w:t>
      </w:r>
      <w:r w:rsidRPr="005F741C">
        <w:rPr>
          <w:rFonts w:eastAsia="Times New Roman" w:cs="Times New Roman"/>
          <w:bdr w:val="none" w:sz="0" w:space="0" w:color="auto" w:frame="1"/>
          <w:lang w:eastAsia="lt-LT"/>
        </w:rPr>
        <w:t xml:space="preserve"> 43 punktas</w:t>
      </w:r>
      <w:r>
        <w:rPr>
          <w:rFonts w:eastAsia="Times New Roman" w:cs="Times New Roman"/>
          <w:bdr w:val="none" w:sz="0" w:space="0" w:color="auto" w:frame="1"/>
          <w:lang w:eastAsia="lt-LT"/>
        </w:rPr>
        <w:t>.</w:t>
      </w:r>
    </w:p>
  </w:footnote>
  <w:footnote w:id="5">
    <w:p w14:paraId="44CBF415" w14:textId="77777777" w:rsidR="00DB111B" w:rsidRDefault="00DB111B" w:rsidP="00EE7F3F">
      <w:pPr>
        <w:pStyle w:val="Puslapioinaostekstas"/>
      </w:pPr>
      <w:r>
        <w:rPr>
          <w:rStyle w:val="Puslapioinaosnuoroda"/>
        </w:rPr>
        <w:footnoteRef/>
      </w:r>
      <w:r>
        <w:t xml:space="preserve"> Prieiga per internetą </w:t>
      </w:r>
      <w:r w:rsidRPr="00FF4615">
        <w:t>http://193.219.53.9/aaa/Anotacijos%20%28LT%29/atlieku%20apdorojimui.pdf</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4505626"/>
      <w:docPartObj>
        <w:docPartGallery w:val="Page Numbers (Top of Page)"/>
        <w:docPartUnique/>
      </w:docPartObj>
    </w:sdtPr>
    <w:sdtEndPr/>
    <w:sdtContent>
      <w:p w14:paraId="4DDE8145" w14:textId="77777777" w:rsidR="00DB111B" w:rsidRDefault="00DB111B">
        <w:pPr>
          <w:pStyle w:val="Antrats"/>
          <w:jc w:val="center"/>
        </w:pPr>
        <w:r>
          <w:rPr>
            <w:color w:val="2B579A"/>
            <w:shd w:val="clear" w:color="auto" w:fill="E6E6E6"/>
          </w:rPr>
          <w:fldChar w:fldCharType="begin"/>
        </w:r>
        <w:r>
          <w:instrText>PAGE   \* MERGEFORMAT</w:instrText>
        </w:r>
        <w:r>
          <w:rPr>
            <w:color w:val="2B579A"/>
            <w:shd w:val="clear" w:color="auto" w:fill="E6E6E6"/>
          </w:rPr>
          <w:fldChar w:fldCharType="separate"/>
        </w:r>
        <w:r w:rsidR="001644A4" w:rsidRPr="001644A4">
          <w:rPr>
            <w:noProof/>
            <w:lang w:val="lt-LT"/>
          </w:rPr>
          <w:t>18</w:t>
        </w:r>
        <w:r>
          <w:rPr>
            <w:color w:val="2B579A"/>
            <w:shd w:val="clear" w:color="auto" w:fill="E6E6E6"/>
          </w:rPr>
          <w:fldChar w:fldCharType="end"/>
        </w:r>
      </w:p>
    </w:sdtContent>
  </w:sdt>
  <w:p w14:paraId="6C121A1E" w14:textId="77777777" w:rsidR="00DB111B" w:rsidRDefault="00DB111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7D13"/>
    <w:multiLevelType w:val="hybridMultilevel"/>
    <w:tmpl w:val="052A7036"/>
    <w:lvl w:ilvl="0" w:tplc="08090001">
      <w:start w:val="1"/>
      <w:numFmt w:val="bullet"/>
      <w:lvlText w:val=""/>
      <w:lvlJc w:val="left"/>
      <w:pPr>
        <w:ind w:left="771" w:hanging="360"/>
      </w:pPr>
      <w:rPr>
        <w:rFonts w:ascii="Symbol" w:hAnsi="Symbo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1">
    <w:nsid w:val="18A4747F"/>
    <w:multiLevelType w:val="hybridMultilevel"/>
    <w:tmpl w:val="BB56579A"/>
    <w:lvl w:ilvl="0" w:tplc="8986616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0D4155E"/>
    <w:multiLevelType w:val="hybridMultilevel"/>
    <w:tmpl w:val="F678E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355356B"/>
    <w:multiLevelType w:val="hybridMultilevel"/>
    <w:tmpl w:val="1CC89576"/>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4">
    <w:nsid w:val="2C5856D6"/>
    <w:multiLevelType w:val="multilevel"/>
    <w:tmpl w:val="A2AE7CD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nsid w:val="39610284"/>
    <w:multiLevelType w:val="hybridMultilevel"/>
    <w:tmpl w:val="1C64AC6C"/>
    <w:lvl w:ilvl="0" w:tplc="58B80922">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396B74C5"/>
    <w:multiLevelType w:val="hybridMultilevel"/>
    <w:tmpl w:val="48C8B2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nsid w:val="46F26EFB"/>
    <w:multiLevelType w:val="hybridMultilevel"/>
    <w:tmpl w:val="CC960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F744B12"/>
    <w:multiLevelType w:val="hybridMultilevel"/>
    <w:tmpl w:val="C3BEC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C723FB3"/>
    <w:multiLevelType w:val="hybridMultilevel"/>
    <w:tmpl w:val="086A0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43F0F5F"/>
    <w:multiLevelType w:val="hybridMultilevel"/>
    <w:tmpl w:val="C210998A"/>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1">
    <w:nsid w:val="64531B5F"/>
    <w:multiLevelType w:val="hybridMultilevel"/>
    <w:tmpl w:val="8774C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57C030C"/>
    <w:multiLevelType w:val="hybridMultilevel"/>
    <w:tmpl w:val="0A90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9A05FCA"/>
    <w:multiLevelType w:val="hybridMultilevel"/>
    <w:tmpl w:val="30C44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C5970E3"/>
    <w:multiLevelType w:val="hybridMultilevel"/>
    <w:tmpl w:val="808AC60A"/>
    <w:lvl w:ilvl="0" w:tplc="F7D8CB1A">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6CFC5C19"/>
    <w:multiLevelType w:val="hybridMultilevel"/>
    <w:tmpl w:val="D0D86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6"/>
  </w:num>
  <w:num w:numId="4">
    <w:abstractNumId w:val="10"/>
  </w:num>
  <w:num w:numId="5">
    <w:abstractNumId w:val="11"/>
  </w:num>
  <w:num w:numId="6">
    <w:abstractNumId w:val="3"/>
  </w:num>
  <w:num w:numId="7">
    <w:abstractNumId w:val="13"/>
  </w:num>
  <w:num w:numId="8">
    <w:abstractNumId w:val="1"/>
  </w:num>
  <w:num w:numId="9">
    <w:abstractNumId w:val="14"/>
  </w:num>
  <w:num w:numId="10">
    <w:abstractNumId w:val="9"/>
  </w:num>
  <w:num w:numId="11">
    <w:abstractNumId w:val="12"/>
  </w:num>
  <w:num w:numId="12">
    <w:abstractNumId w:val="7"/>
  </w:num>
  <w:num w:numId="13">
    <w:abstractNumId w:val="0"/>
  </w:num>
  <w:num w:numId="14">
    <w:abstractNumId w:val="8"/>
  </w:num>
  <w:num w:numId="15">
    <w:abstractNumId w:val="2"/>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ata Gipiškienė">
    <w15:presenceInfo w15:providerId="AD" w15:userId="S::d.gipiskiene@enmin.lt::237b207f-6a63-4124-a313-1291f717d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efaultTabStop w:val="720"/>
  <w:hyphenationZone w:val="396"/>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285"/>
    <w:rsid w:val="00000C8B"/>
    <w:rsid w:val="000017B9"/>
    <w:rsid w:val="00012BEF"/>
    <w:rsid w:val="000168CA"/>
    <w:rsid w:val="00017CC8"/>
    <w:rsid w:val="00021D1D"/>
    <w:rsid w:val="000241C3"/>
    <w:rsid w:val="0002796A"/>
    <w:rsid w:val="00031EC5"/>
    <w:rsid w:val="00033C59"/>
    <w:rsid w:val="00033D39"/>
    <w:rsid w:val="00034BE5"/>
    <w:rsid w:val="00040669"/>
    <w:rsid w:val="000420CF"/>
    <w:rsid w:val="00042787"/>
    <w:rsid w:val="00043444"/>
    <w:rsid w:val="00045512"/>
    <w:rsid w:val="000475A4"/>
    <w:rsid w:val="00054555"/>
    <w:rsid w:val="000579BF"/>
    <w:rsid w:val="00067A43"/>
    <w:rsid w:val="000707CA"/>
    <w:rsid w:val="00072E9F"/>
    <w:rsid w:val="00072EED"/>
    <w:rsid w:val="000841E6"/>
    <w:rsid w:val="000847BC"/>
    <w:rsid w:val="00091CCC"/>
    <w:rsid w:val="0009539C"/>
    <w:rsid w:val="000A305F"/>
    <w:rsid w:val="000A522B"/>
    <w:rsid w:val="000B0998"/>
    <w:rsid w:val="000B2D20"/>
    <w:rsid w:val="000C1A15"/>
    <w:rsid w:val="000C4D01"/>
    <w:rsid w:val="000C5128"/>
    <w:rsid w:val="000D0F78"/>
    <w:rsid w:val="000D5A92"/>
    <w:rsid w:val="000E0A4E"/>
    <w:rsid w:val="000E2B56"/>
    <w:rsid w:val="000E735B"/>
    <w:rsid w:val="000F0190"/>
    <w:rsid w:val="000F2C80"/>
    <w:rsid w:val="000F4BBA"/>
    <w:rsid w:val="000F4D27"/>
    <w:rsid w:val="000F4F0D"/>
    <w:rsid w:val="00100263"/>
    <w:rsid w:val="00100784"/>
    <w:rsid w:val="0010423B"/>
    <w:rsid w:val="00104BE9"/>
    <w:rsid w:val="00105737"/>
    <w:rsid w:val="001066EC"/>
    <w:rsid w:val="00107C69"/>
    <w:rsid w:val="00111071"/>
    <w:rsid w:val="00116A05"/>
    <w:rsid w:val="001204A0"/>
    <w:rsid w:val="00121069"/>
    <w:rsid w:val="00126B52"/>
    <w:rsid w:val="0013286B"/>
    <w:rsid w:val="001374D8"/>
    <w:rsid w:val="00142050"/>
    <w:rsid w:val="00146534"/>
    <w:rsid w:val="001471FB"/>
    <w:rsid w:val="00152500"/>
    <w:rsid w:val="001571AD"/>
    <w:rsid w:val="00163D3C"/>
    <w:rsid w:val="001644A4"/>
    <w:rsid w:val="00164A8A"/>
    <w:rsid w:val="00164B0C"/>
    <w:rsid w:val="00165063"/>
    <w:rsid w:val="00166F51"/>
    <w:rsid w:val="00170530"/>
    <w:rsid w:val="0017272D"/>
    <w:rsid w:val="00184A54"/>
    <w:rsid w:val="00185592"/>
    <w:rsid w:val="001868D2"/>
    <w:rsid w:val="00186BD1"/>
    <w:rsid w:val="00190C2C"/>
    <w:rsid w:val="00191063"/>
    <w:rsid w:val="00193F0F"/>
    <w:rsid w:val="001946B4"/>
    <w:rsid w:val="001946ED"/>
    <w:rsid w:val="001B4D4D"/>
    <w:rsid w:val="001B544B"/>
    <w:rsid w:val="001C1792"/>
    <w:rsid w:val="001C2C1B"/>
    <w:rsid w:val="001D1EFE"/>
    <w:rsid w:val="001D3DC0"/>
    <w:rsid w:val="001D441E"/>
    <w:rsid w:val="001E0985"/>
    <w:rsid w:val="001E0AC0"/>
    <w:rsid w:val="001E0BDB"/>
    <w:rsid w:val="001E3087"/>
    <w:rsid w:val="001E3859"/>
    <w:rsid w:val="002006F4"/>
    <w:rsid w:val="00204BE2"/>
    <w:rsid w:val="002052E2"/>
    <w:rsid w:val="00205449"/>
    <w:rsid w:val="00211A3C"/>
    <w:rsid w:val="0022133B"/>
    <w:rsid w:val="00223E28"/>
    <w:rsid w:val="002260A6"/>
    <w:rsid w:val="00226EA8"/>
    <w:rsid w:val="002312FD"/>
    <w:rsid w:val="00236691"/>
    <w:rsid w:val="0024203B"/>
    <w:rsid w:val="00244222"/>
    <w:rsid w:val="00244FE5"/>
    <w:rsid w:val="002451C5"/>
    <w:rsid w:val="00250914"/>
    <w:rsid w:val="0025451E"/>
    <w:rsid w:val="00254A32"/>
    <w:rsid w:val="00254EE3"/>
    <w:rsid w:val="0026073B"/>
    <w:rsid w:val="00260CCB"/>
    <w:rsid w:val="0026591E"/>
    <w:rsid w:val="0026727D"/>
    <w:rsid w:val="00267B14"/>
    <w:rsid w:val="002704BE"/>
    <w:rsid w:val="0027083C"/>
    <w:rsid w:val="002736AD"/>
    <w:rsid w:val="002744E8"/>
    <w:rsid w:val="002747C5"/>
    <w:rsid w:val="002807E6"/>
    <w:rsid w:val="00284260"/>
    <w:rsid w:val="002973D9"/>
    <w:rsid w:val="00297D2D"/>
    <w:rsid w:val="002A1ECC"/>
    <w:rsid w:val="002A20E7"/>
    <w:rsid w:val="002A21B7"/>
    <w:rsid w:val="002B24B4"/>
    <w:rsid w:val="002B2FCB"/>
    <w:rsid w:val="002B3774"/>
    <w:rsid w:val="002B61D8"/>
    <w:rsid w:val="002C0CA1"/>
    <w:rsid w:val="002C32CD"/>
    <w:rsid w:val="002C70F3"/>
    <w:rsid w:val="002D171B"/>
    <w:rsid w:val="002D61D3"/>
    <w:rsid w:val="002D63D5"/>
    <w:rsid w:val="002E0615"/>
    <w:rsid w:val="002E132F"/>
    <w:rsid w:val="002E1380"/>
    <w:rsid w:val="002E402E"/>
    <w:rsid w:val="002E4E73"/>
    <w:rsid w:val="002F1F75"/>
    <w:rsid w:val="002F47C0"/>
    <w:rsid w:val="0030596E"/>
    <w:rsid w:val="003073C2"/>
    <w:rsid w:val="003109CD"/>
    <w:rsid w:val="00312850"/>
    <w:rsid w:val="00313BFA"/>
    <w:rsid w:val="00320435"/>
    <w:rsid w:val="00321136"/>
    <w:rsid w:val="003230FD"/>
    <w:rsid w:val="00324083"/>
    <w:rsid w:val="00327D6B"/>
    <w:rsid w:val="00330518"/>
    <w:rsid w:val="003311D9"/>
    <w:rsid w:val="00331348"/>
    <w:rsid w:val="00333B39"/>
    <w:rsid w:val="00340059"/>
    <w:rsid w:val="0034046E"/>
    <w:rsid w:val="00340770"/>
    <w:rsid w:val="003456A7"/>
    <w:rsid w:val="00350726"/>
    <w:rsid w:val="00360B53"/>
    <w:rsid w:val="003613C7"/>
    <w:rsid w:val="0036357F"/>
    <w:rsid w:val="0036371A"/>
    <w:rsid w:val="00364FE0"/>
    <w:rsid w:val="00367F17"/>
    <w:rsid w:val="00374153"/>
    <w:rsid w:val="003750BE"/>
    <w:rsid w:val="00377CF8"/>
    <w:rsid w:val="0038315F"/>
    <w:rsid w:val="00383743"/>
    <w:rsid w:val="003953E0"/>
    <w:rsid w:val="00395E8C"/>
    <w:rsid w:val="003A4796"/>
    <w:rsid w:val="003A63C5"/>
    <w:rsid w:val="003B24C1"/>
    <w:rsid w:val="003B3016"/>
    <w:rsid w:val="003B3EDA"/>
    <w:rsid w:val="003B42DE"/>
    <w:rsid w:val="003B555A"/>
    <w:rsid w:val="003C089D"/>
    <w:rsid w:val="003C3579"/>
    <w:rsid w:val="003C7BEA"/>
    <w:rsid w:val="003D41EC"/>
    <w:rsid w:val="003E2E25"/>
    <w:rsid w:val="003E6BB3"/>
    <w:rsid w:val="003F0412"/>
    <w:rsid w:val="003F138F"/>
    <w:rsid w:val="003F38B3"/>
    <w:rsid w:val="004010C7"/>
    <w:rsid w:val="0040227D"/>
    <w:rsid w:val="00402469"/>
    <w:rsid w:val="00404C40"/>
    <w:rsid w:val="00406E68"/>
    <w:rsid w:val="00410D57"/>
    <w:rsid w:val="004147DB"/>
    <w:rsid w:val="00417BB0"/>
    <w:rsid w:val="0043056A"/>
    <w:rsid w:val="00436F9B"/>
    <w:rsid w:val="00440968"/>
    <w:rsid w:val="00450759"/>
    <w:rsid w:val="004540BE"/>
    <w:rsid w:val="004559C9"/>
    <w:rsid w:val="00456607"/>
    <w:rsid w:val="004575CE"/>
    <w:rsid w:val="00463B48"/>
    <w:rsid w:val="00464710"/>
    <w:rsid w:val="00465348"/>
    <w:rsid w:val="0047129D"/>
    <w:rsid w:val="00472C26"/>
    <w:rsid w:val="00475305"/>
    <w:rsid w:val="0047758D"/>
    <w:rsid w:val="00480F4B"/>
    <w:rsid w:val="00481EBD"/>
    <w:rsid w:val="00485A50"/>
    <w:rsid w:val="00492225"/>
    <w:rsid w:val="00493AD2"/>
    <w:rsid w:val="00496EED"/>
    <w:rsid w:val="00497188"/>
    <w:rsid w:val="004975BA"/>
    <w:rsid w:val="0049767F"/>
    <w:rsid w:val="0049785E"/>
    <w:rsid w:val="004A12AC"/>
    <w:rsid w:val="004A29AC"/>
    <w:rsid w:val="004A3D14"/>
    <w:rsid w:val="004B0FB3"/>
    <w:rsid w:val="004B2276"/>
    <w:rsid w:val="004B4521"/>
    <w:rsid w:val="004B477B"/>
    <w:rsid w:val="004C420D"/>
    <w:rsid w:val="004C6AFB"/>
    <w:rsid w:val="004E0AE0"/>
    <w:rsid w:val="004E1124"/>
    <w:rsid w:val="004E3791"/>
    <w:rsid w:val="004E3C3D"/>
    <w:rsid w:val="0050650E"/>
    <w:rsid w:val="0050759B"/>
    <w:rsid w:val="00512BE2"/>
    <w:rsid w:val="005148A1"/>
    <w:rsid w:val="00515215"/>
    <w:rsid w:val="00516ABA"/>
    <w:rsid w:val="00523001"/>
    <w:rsid w:val="00523AD7"/>
    <w:rsid w:val="00523CDE"/>
    <w:rsid w:val="00524EE7"/>
    <w:rsid w:val="00530975"/>
    <w:rsid w:val="00532A2E"/>
    <w:rsid w:val="00534219"/>
    <w:rsid w:val="00540197"/>
    <w:rsid w:val="00541DEF"/>
    <w:rsid w:val="00542B1D"/>
    <w:rsid w:val="0055151A"/>
    <w:rsid w:val="00552553"/>
    <w:rsid w:val="00552B45"/>
    <w:rsid w:val="00552BDB"/>
    <w:rsid w:val="00561ABD"/>
    <w:rsid w:val="00564472"/>
    <w:rsid w:val="00565E8F"/>
    <w:rsid w:val="00567ED9"/>
    <w:rsid w:val="00571D8E"/>
    <w:rsid w:val="005724A1"/>
    <w:rsid w:val="005750DA"/>
    <w:rsid w:val="00575D44"/>
    <w:rsid w:val="00576FC8"/>
    <w:rsid w:val="00583F12"/>
    <w:rsid w:val="00587285"/>
    <w:rsid w:val="00590810"/>
    <w:rsid w:val="0059274C"/>
    <w:rsid w:val="0059309D"/>
    <w:rsid w:val="0059322F"/>
    <w:rsid w:val="0059380C"/>
    <w:rsid w:val="00595D51"/>
    <w:rsid w:val="005A0F37"/>
    <w:rsid w:val="005B559F"/>
    <w:rsid w:val="005C635C"/>
    <w:rsid w:val="005C7A5B"/>
    <w:rsid w:val="005D0998"/>
    <w:rsid w:val="005D1255"/>
    <w:rsid w:val="005D5D8E"/>
    <w:rsid w:val="005E4B04"/>
    <w:rsid w:val="005E53D2"/>
    <w:rsid w:val="005F057F"/>
    <w:rsid w:val="005F0DB0"/>
    <w:rsid w:val="005F3E8E"/>
    <w:rsid w:val="005F7246"/>
    <w:rsid w:val="0060133B"/>
    <w:rsid w:val="0060636C"/>
    <w:rsid w:val="006069FC"/>
    <w:rsid w:val="006073DA"/>
    <w:rsid w:val="00610471"/>
    <w:rsid w:val="00612DCF"/>
    <w:rsid w:val="00613BDF"/>
    <w:rsid w:val="006272ED"/>
    <w:rsid w:val="0062794C"/>
    <w:rsid w:val="00627A67"/>
    <w:rsid w:val="00630260"/>
    <w:rsid w:val="006302DF"/>
    <w:rsid w:val="0063403F"/>
    <w:rsid w:val="006360A1"/>
    <w:rsid w:val="00637826"/>
    <w:rsid w:val="00644EC9"/>
    <w:rsid w:val="00646452"/>
    <w:rsid w:val="00646D21"/>
    <w:rsid w:val="006507AB"/>
    <w:rsid w:val="00650A2C"/>
    <w:rsid w:val="00650C3B"/>
    <w:rsid w:val="00664443"/>
    <w:rsid w:val="00666387"/>
    <w:rsid w:val="00666EE5"/>
    <w:rsid w:val="00673BD1"/>
    <w:rsid w:val="00674340"/>
    <w:rsid w:val="00676F8B"/>
    <w:rsid w:val="00677DAC"/>
    <w:rsid w:val="006812A3"/>
    <w:rsid w:val="006819EE"/>
    <w:rsid w:val="0068211A"/>
    <w:rsid w:val="00684B3E"/>
    <w:rsid w:val="0068673B"/>
    <w:rsid w:val="00686AEA"/>
    <w:rsid w:val="006934A7"/>
    <w:rsid w:val="006938D1"/>
    <w:rsid w:val="00694B7B"/>
    <w:rsid w:val="00695276"/>
    <w:rsid w:val="00695E3B"/>
    <w:rsid w:val="006A49F3"/>
    <w:rsid w:val="006B11E8"/>
    <w:rsid w:val="006B3CBA"/>
    <w:rsid w:val="006C0302"/>
    <w:rsid w:val="006C1A6C"/>
    <w:rsid w:val="006C57F5"/>
    <w:rsid w:val="006D0AFF"/>
    <w:rsid w:val="006D0CA6"/>
    <w:rsid w:val="006D1577"/>
    <w:rsid w:val="006D2F93"/>
    <w:rsid w:val="006D3744"/>
    <w:rsid w:val="006D384B"/>
    <w:rsid w:val="006D5C81"/>
    <w:rsid w:val="006E35A6"/>
    <w:rsid w:val="006F0553"/>
    <w:rsid w:val="006F1492"/>
    <w:rsid w:val="006F21A5"/>
    <w:rsid w:val="006F30D7"/>
    <w:rsid w:val="006F4DD3"/>
    <w:rsid w:val="006F5BD3"/>
    <w:rsid w:val="006F695B"/>
    <w:rsid w:val="006F7727"/>
    <w:rsid w:val="007030EB"/>
    <w:rsid w:val="00704A6C"/>
    <w:rsid w:val="00705899"/>
    <w:rsid w:val="00705F12"/>
    <w:rsid w:val="00706845"/>
    <w:rsid w:val="00710A00"/>
    <w:rsid w:val="00713444"/>
    <w:rsid w:val="0072422B"/>
    <w:rsid w:val="007277EB"/>
    <w:rsid w:val="00727CAC"/>
    <w:rsid w:val="00731DC4"/>
    <w:rsid w:val="0073241A"/>
    <w:rsid w:val="007345AC"/>
    <w:rsid w:val="00736B2A"/>
    <w:rsid w:val="00736D37"/>
    <w:rsid w:val="00740359"/>
    <w:rsid w:val="00740963"/>
    <w:rsid w:val="00740F94"/>
    <w:rsid w:val="0074181A"/>
    <w:rsid w:val="00742325"/>
    <w:rsid w:val="007438C9"/>
    <w:rsid w:val="00743D29"/>
    <w:rsid w:val="007449D0"/>
    <w:rsid w:val="007471F0"/>
    <w:rsid w:val="00747904"/>
    <w:rsid w:val="0075163D"/>
    <w:rsid w:val="00751822"/>
    <w:rsid w:val="00757343"/>
    <w:rsid w:val="0076164E"/>
    <w:rsid w:val="00761B10"/>
    <w:rsid w:val="00762DAA"/>
    <w:rsid w:val="0077030E"/>
    <w:rsid w:val="00773911"/>
    <w:rsid w:val="00780FA4"/>
    <w:rsid w:val="0078105C"/>
    <w:rsid w:val="00781CE8"/>
    <w:rsid w:val="0078243C"/>
    <w:rsid w:val="00783035"/>
    <w:rsid w:val="007851D8"/>
    <w:rsid w:val="0078571C"/>
    <w:rsid w:val="007950B4"/>
    <w:rsid w:val="0079590D"/>
    <w:rsid w:val="007A2D92"/>
    <w:rsid w:val="007A390B"/>
    <w:rsid w:val="007A4EDA"/>
    <w:rsid w:val="007A592C"/>
    <w:rsid w:val="007A76F6"/>
    <w:rsid w:val="007A79D5"/>
    <w:rsid w:val="007B491F"/>
    <w:rsid w:val="007B5E8F"/>
    <w:rsid w:val="007B6438"/>
    <w:rsid w:val="007C34F4"/>
    <w:rsid w:val="007C4B6E"/>
    <w:rsid w:val="007D4BBE"/>
    <w:rsid w:val="007E3426"/>
    <w:rsid w:val="007F1FE4"/>
    <w:rsid w:val="007F442F"/>
    <w:rsid w:val="008048AC"/>
    <w:rsid w:val="00806868"/>
    <w:rsid w:val="00806E94"/>
    <w:rsid w:val="008110A0"/>
    <w:rsid w:val="00811373"/>
    <w:rsid w:val="00812D9B"/>
    <w:rsid w:val="00816D2B"/>
    <w:rsid w:val="00820CA0"/>
    <w:rsid w:val="008218F2"/>
    <w:rsid w:val="00824BCD"/>
    <w:rsid w:val="008260BF"/>
    <w:rsid w:val="0082661A"/>
    <w:rsid w:val="008333E7"/>
    <w:rsid w:val="008402FF"/>
    <w:rsid w:val="00843C5D"/>
    <w:rsid w:val="00852444"/>
    <w:rsid w:val="00853EB9"/>
    <w:rsid w:val="00866BFE"/>
    <w:rsid w:val="00871813"/>
    <w:rsid w:val="008774AA"/>
    <w:rsid w:val="008822E8"/>
    <w:rsid w:val="008852E8"/>
    <w:rsid w:val="00885E0E"/>
    <w:rsid w:val="00886ADE"/>
    <w:rsid w:val="00891ADC"/>
    <w:rsid w:val="00897906"/>
    <w:rsid w:val="00897A25"/>
    <w:rsid w:val="008A1C9C"/>
    <w:rsid w:val="008A3AFF"/>
    <w:rsid w:val="008A4526"/>
    <w:rsid w:val="008A64A6"/>
    <w:rsid w:val="008B3CF4"/>
    <w:rsid w:val="008B4E47"/>
    <w:rsid w:val="008B66B7"/>
    <w:rsid w:val="008B7301"/>
    <w:rsid w:val="008B7787"/>
    <w:rsid w:val="008C0116"/>
    <w:rsid w:val="008C0A7A"/>
    <w:rsid w:val="008C7812"/>
    <w:rsid w:val="008C7863"/>
    <w:rsid w:val="008D73FB"/>
    <w:rsid w:val="008E1B49"/>
    <w:rsid w:val="008E4229"/>
    <w:rsid w:val="008E5946"/>
    <w:rsid w:val="008E5ED8"/>
    <w:rsid w:val="008E6BEA"/>
    <w:rsid w:val="008E72CA"/>
    <w:rsid w:val="008E7E85"/>
    <w:rsid w:val="008F0595"/>
    <w:rsid w:val="008F330A"/>
    <w:rsid w:val="008F362E"/>
    <w:rsid w:val="0090201F"/>
    <w:rsid w:val="009102FA"/>
    <w:rsid w:val="0092346A"/>
    <w:rsid w:val="00923934"/>
    <w:rsid w:val="00923939"/>
    <w:rsid w:val="00923F06"/>
    <w:rsid w:val="0093065E"/>
    <w:rsid w:val="00930D2E"/>
    <w:rsid w:val="00935A4A"/>
    <w:rsid w:val="00935B82"/>
    <w:rsid w:val="0093646C"/>
    <w:rsid w:val="00936881"/>
    <w:rsid w:val="00937B8D"/>
    <w:rsid w:val="0094027D"/>
    <w:rsid w:val="00941849"/>
    <w:rsid w:val="009503D8"/>
    <w:rsid w:val="00960815"/>
    <w:rsid w:val="0096200F"/>
    <w:rsid w:val="00971706"/>
    <w:rsid w:val="00971954"/>
    <w:rsid w:val="00974EDF"/>
    <w:rsid w:val="00977B8A"/>
    <w:rsid w:val="0098035C"/>
    <w:rsid w:val="009806DA"/>
    <w:rsid w:val="009818B9"/>
    <w:rsid w:val="00984BC0"/>
    <w:rsid w:val="00986597"/>
    <w:rsid w:val="009876AC"/>
    <w:rsid w:val="00993921"/>
    <w:rsid w:val="009953EB"/>
    <w:rsid w:val="009A08A8"/>
    <w:rsid w:val="009A42A1"/>
    <w:rsid w:val="009A7B1F"/>
    <w:rsid w:val="009B2CC1"/>
    <w:rsid w:val="009C03AA"/>
    <w:rsid w:val="009C27D2"/>
    <w:rsid w:val="009C60DB"/>
    <w:rsid w:val="009C6A00"/>
    <w:rsid w:val="009C7D28"/>
    <w:rsid w:val="009C7DB9"/>
    <w:rsid w:val="009D19F0"/>
    <w:rsid w:val="009D4C18"/>
    <w:rsid w:val="009D7D3C"/>
    <w:rsid w:val="009E026D"/>
    <w:rsid w:val="009E032A"/>
    <w:rsid w:val="009F06EC"/>
    <w:rsid w:val="009F73B6"/>
    <w:rsid w:val="00A001E6"/>
    <w:rsid w:val="00A01500"/>
    <w:rsid w:val="00A04207"/>
    <w:rsid w:val="00A17626"/>
    <w:rsid w:val="00A17AB3"/>
    <w:rsid w:val="00A21004"/>
    <w:rsid w:val="00A21D6B"/>
    <w:rsid w:val="00A27842"/>
    <w:rsid w:val="00A354F5"/>
    <w:rsid w:val="00A3614E"/>
    <w:rsid w:val="00A36940"/>
    <w:rsid w:val="00A37DF9"/>
    <w:rsid w:val="00A40E81"/>
    <w:rsid w:val="00A4107E"/>
    <w:rsid w:val="00A55FA0"/>
    <w:rsid w:val="00A57237"/>
    <w:rsid w:val="00A6540D"/>
    <w:rsid w:val="00A65A50"/>
    <w:rsid w:val="00A67F25"/>
    <w:rsid w:val="00A765F3"/>
    <w:rsid w:val="00A836F5"/>
    <w:rsid w:val="00A853E0"/>
    <w:rsid w:val="00A85806"/>
    <w:rsid w:val="00A92D3C"/>
    <w:rsid w:val="00A931E2"/>
    <w:rsid w:val="00A97732"/>
    <w:rsid w:val="00AA0D68"/>
    <w:rsid w:val="00AA3B49"/>
    <w:rsid w:val="00AA59AE"/>
    <w:rsid w:val="00AA6859"/>
    <w:rsid w:val="00AB0564"/>
    <w:rsid w:val="00AB3338"/>
    <w:rsid w:val="00AB49C0"/>
    <w:rsid w:val="00AB54CD"/>
    <w:rsid w:val="00AB6090"/>
    <w:rsid w:val="00AC19FD"/>
    <w:rsid w:val="00AD1A4A"/>
    <w:rsid w:val="00AD7EB9"/>
    <w:rsid w:val="00AE55FC"/>
    <w:rsid w:val="00AF10CF"/>
    <w:rsid w:val="00AF1815"/>
    <w:rsid w:val="00AF4593"/>
    <w:rsid w:val="00AF783D"/>
    <w:rsid w:val="00B00B7C"/>
    <w:rsid w:val="00B01A5E"/>
    <w:rsid w:val="00B04838"/>
    <w:rsid w:val="00B04BCC"/>
    <w:rsid w:val="00B064C0"/>
    <w:rsid w:val="00B224BE"/>
    <w:rsid w:val="00B259F2"/>
    <w:rsid w:val="00B3544D"/>
    <w:rsid w:val="00B40BA3"/>
    <w:rsid w:val="00B44633"/>
    <w:rsid w:val="00B461CE"/>
    <w:rsid w:val="00B52353"/>
    <w:rsid w:val="00B525A7"/>
    <w:rsid w:val="00B541CE"/>
    <w:rsid w:val="00B559E0"/>
    <w:rsid w:val="00B572E5"/>
    <w:rsid w:val="00B6118A"/>
    <w:rsid w:val="00B64E6B"/>
    <w:rsid w:val="00B654A5"/>
    <w:rsid w:val="00B67602"/>
    <w:rsid w:val="00B71234"/>
    <w:rsid w:val="00B7155C"/>
    <w:rsid w:val="00B75B11"/>
    <w:rsid w:val="00B760A2"/>
    <w:rsid w:val="00B76A6A"/>
    <w:rsid w:val="00B7747A"/>
    <w:rsid w:val="00B779DD"/>
    <w:rsid w:val="00B90A58"/>
    <w:rsid w:val="00B90DC0"/>
    <w:rsid w:val="00B9240F"/>
    <w:rsid w:val="00B92948"/>
    <w:rsid w:val="00BA3673"/>
    <w:rsid w:val="00BA5FDA"/>
    <w:rsid w:val="00BA7F4B"/>
    <w:rsid w:val="00BB35B5"/>
    <w:rsid w:val="00BB3B5B"/>
    <w:rsid w:val="00BB725C"/>
    <w:rsid w:val="00BB74D8"/>
    <w:rsid w:val="00BC33D6"/>
    <w:rsid w:val="00BC3F69"/>
    <w:rsid w:val="00BC66B8"/>
    <w:rsid w:val="00BC7435"/>
    <w:rsid w:val="00BD20DA"/>
    <w:rsid w:val="00BD5355"/>
    <w:rsid w:val="00BD5632"/>
    <w:rsid w:val="00BD76FF"/>
    <w:rsid w:val="00BE0BF5"/>
    <w:rsid w:val="00BE0CD6"/>
    <w:rsid w:val="00BE4086"/>
    <w:rsid w:val="00BE4862"/>
    <w:rsid w:val="00BE58C8"/>
    <w:rsid w:val="00BE6890"/>
    <w:rsid w:val="00BE78C6"/>
    <w:rsid w:val="00BF02B6"/>
    <w:rsid w:val="00BF63DB"/>
    <w:rsid w:val="00BF70D9"/>
    <w:rsid w:val="00C05A6D"/>
    <w:rsid w:val="00C06803"/>
    <w:rsid w:val="00C1143F"/>
    <w:rsid w:val="00C12903"/>
    <w:rsid w:val="00C13A6C"/>
    <w:rsid w:val="00C143F6"/>
    <w:rsid w:val="00C24744"/>
    <w:rsid w:val="00C34641"/>
    <w:rsid w:val="00C36E34"/>
    <w:rsid w:val="00C42665"/>
    <w:rsid w:val="00C44DB3"/>
    <w:rsid w:val="00C45749"/>
    <w:rsid w:val="00C46F06"/>
    <w:rsid w:val="00C56C5F"/>
    <w:rsid w:val="00C56F78"/>
    <w:rsid w:val="00C57A23"/>
    <w:rsid w:val="00C62861"/>
    <w:rsid w:val="00C62DDA"/>
    <w:rsid w:val="00C65434"/>
    <w:rsid w:val="00C67672"/>
    <w:rsid w:val="00C727E4"/>
    <w:rsid w:val="00C747DB"/>
    <w:rsid w:val="00C9264B"/>
    <w:rsid w:val="00CA3159"/>
    <w:rsid w:val="00CA4979"/>
    <w:rsid w:val="00CA5A17"/>
    <w:rsid w:val="00CA5A35"/>
    <w:rsid w:val="00CB3AAC"/>
    <w:rsid w:val="00CB6CE0"/>
    <w:rsid w:val="00CB7B2A"/>
    <w:rsid w:val="00CB7F33"/>
    <w:rsid w:val="00CC0044"/>
    <w:rsid w:val="00CC0A74"/>
    <w:rsid w:val="00CC543A"/>
    <w:rsid w:val="00CC709B"/>
    <w:rsid w:val="00CC7851"/>
    <w:rsid w:val="00CD0A5F"/>
    <w:rsid w:val="00CD1A52"/>
    <w:rsid w:val="00CD304C"/>
    <w:rsid w:val="00CD490E"/>
    <w:rsid w:val="00CE12F7"/>
    <w:rsid w:val="00CE2437"/>
    <w:rsid w:val="00CF1E07"/>
    <w:rsid w:val="00D0001B"/>
    <w:rsid w:val="00D01B15"/>
    <w:rsid w:val="00D04A3E"/>
    <w:rsid w:val="00D05029"/>
    <w:rsid w:val="00D057A1"/>
    <w:rsid w:val="00D11C72"/>
    <w:rsid w:val="00D31F17"/>
    <w:rsid w:val="00D35FB0"/>
    <w:rsid w:val="00D4138C"/>
    <w:rsid w:val="00D419F4"/>
    <w:rsid w:val="00D453C3"/>
    <w:rsid w:val="00D46423"/>
    <w:rsid w:val="00D467A9"/>
    <w:rsid w:val="00D4795D"/>
    <w:rsid w:val="00D50D49"/>
    <w:rsid w:val="00D51009"/>
    <w:rsid w:val="00D53D0B"/>
    <w:rsid w:val="00D549C7"/>
    <w:rsid w:val="00D54A4D"/>
    <w:rsid w:val="00D54E00"/>
    <w:rsid w:val="00D5517A"/>
    <w:rsid w:val="00D55BA7"/>
    <w:rsid w:val="00D61EC5"/>
    <w:rsid w:val="00D632D8"/>
    <w:rsid w:val="00D70E3E"/>
    <w:rsid w:val="00D76496"/>
    <w:rsid w:val="00D82317"/>
    <w:rsid w:val="00D84B83"/>
    <w:rsid w:val="00D8531C"/>
    <w:rsid w:val="00D96D99"/>
    <w:rsid w:val="00DB111B"/>
    <w:rsid w:val="00DB2A50"/>
    <w:rsid w:val="00DC37F6"/>
    <w:rsid w:val="00DC736E"/>
    <w:rsid w:val="00DC798A"/>
    <w:rsid w:val="00DD3528"/>
    <w:rsid w:val="00DE06FC"/>
    <w:rsid w:val="00DF0656"/>
    <w:rsid w:val="00DF25B0"/>
    <w:rsid w:val="00DF6494"/>
    <w:rsid w:val="00E02CA5"/>
    <w:rsid w:val="00E03789"/>
    <w:rsid w:val="00E12DDC"/>
    <w:rsid w:val="00E14703"/>
    <w:rsid w:val="00E27690"/>
    <w:rsid w:val="00E31E9F"/>
    <w:rsid w:val="00E3203B"/>
    <w:rsid w:val="00E41933"/>
    <w:rsid w:val="00E455E2"/>
    <w:rsid w:val="00E47A73"/>
    <w:rsid w:val="00E53D02"/>
    <w:rsid w:val="00E53FCD"/>
    <w:rsid w:val="00E558E9"/>
    <w:rsid w:val="00E57DD7"/>
    <w:rsid w:val="00E61F89"/>
    <w:rsid w:val="00E6433F"/>
    <w:rsid w:val="00E6489E"/>
    <w:rsid w:val="00E654A3"/>
    <w:rsid w:val="00E65DD3"/>
    <w:rsid w:val="00E710F6"/>
    <w:rsid w:val="00E76427"/>
    <w:rsid w:val="00E82401"/>
    <w:rsid w:val="00E91A52"/>
    <w:rsid w:val="00E92B55"/>
    <w:rsid w:val="00E9487D"/>
    <w:rsid w:val="00E95F96"/>
    <w:rsid w:val="00E97C69"/>
    <w:rsid w:val="00EB1D03"/>
    <w:rsid w:val="00EB3A8A"/>
    <w:rsid w:val="00EB3C50"/>
    <w:rsid w:val="00EB7453"/>
    <w:rsid w:val="00EB77F8"/>
    <w:rsid w:val="00EB7AEC"/>
    <w:rsid w:val="00EC7411"/>
    <w:rsid w:val="00ED11B9"/>
    <w:rsid w:val="00ED2A9A"/>
    <w:rsid w:val="00ED52B4"/>
    <w:rsid w:val="00EE0D72"/>
    <w:rsid w:val="00EE1141"/>
    <w:rsid w:val="00EE5B8C"/>
    <w:rsid w:val="00EE6785"/>
    <w:rsid w:val="00EE770C"/>
    <w:rsid w:val="00EE7F3F"/>
    <w:rsid w:val="00F0235C"/>
    <w:rsid w:val="00F06848"/>
    <w:rsid w:val="00F3144E"/>
    <w:rsid w:val="00F3166C"/>
    <w:rsid w:val="00F323C4"/>
    <w:rsid w:val="00F32A91"/>
    <w:rsid w:val="00F42451"/>
    <w:rsid w:val="00F42E77"/>
    <w:rsid w:val="00F42F21"/>
    <w:rsid w:val="00F46F43"/>
    <w:rsid w:val="00F47C7D"/>
    <w:rsid w:val="00F55D19"/>
    <w:rsid w:val="00F650A2"/>
    <w:rsid w:val="00F66978"/>
    <w:rsid w:val="00F76573"/>
    <w:rsid w:val="00F86D65"/>
    <w:rsid w:val="00F9261A"/>
    <w:rsid w:val="00F95BA9"/>
    <w:rsid w:val="00F9766E"/>
    <w:rsid w:val="00F97A3D"/>
    <w:rsid w:val="00FA08F1"/>
    <w:rsid w:val="00FA4399"/>
    <w:rsid w:val="00FA7406"/>
    <w:rsid w:val="00FA79B5"/>
    <w:rsid w:val="00FB1E99"/>
    <w:rsid w:val="00FB2FC0"/>
    <w:rsid w:val="00FB674D"/>
    <w:rsid w:val="00FB761D"/>
    <w:rsid w:val="00FB7C94"/>
    <w:rsid w:val="00FE02E1"/>
    <w:rsid w:val="00FE14FC"/>
    <w:rsid w:val="00FE22E3"/>
    <w:rsid w:val="00FE4766"/>
    <w:rsid w:val="00FF2412"/>
    <w:rsid w:val="00FF6A7A"/>
    <w:rsid w:val="01B5306B"/>
    <w:rsid w:val="01D10F36"/>
    <w:rsid w:val="01E4F074"/>
    <w:rsid w:val="0225986E"/>
    <w:rsid w:val="02B70CD7"/>
    <w:rsid w:val="0316B399"/>
    <w:rsid w:val="03EFDD09"/>
    <w:rsid w:val="045BA467"/>
    <w:rsid w:val="05250628"/>
    <w:rsid w:val="054106BE"/>
    <w:rsid w:val="057E1FB1"/>
    <w:rsid w:val="06B88B1C"/>
    <w:rsid w:val="070AE3D7"/>
    <w:rsid w:val="0765B02F"/>
    <w:rsid w:val="07B443E6"/>
    <w:rsid w:val="08D8B3F0"/>
    <w:rsid w:val="093F16D9"/>
    <w:rsid w:val="0943E9BA"/>
    <w:rsid w:val="0A9A9191"/>
    <w:rsid w:val="0AA664FB"/>
    <w:rsid w:val="0B85CF5C"/>
    <w:rsid w:val="0BB85D77"/>
    <w:rsid w:val="0BD72398"/>
    <w:rsid w:val="0C061176"/>
    <w:rsid w:val="0C1EAA3D"/>
    <w:rsid w:val="0CACF7D6"/>
    <w:rsid w:val="0D454884"/>
    <w:rsid w:val="0D6B6B1A"/>
    <w:rsid w:val="0D9653B8"/>
    <w:rsid w:val="0DA49D2F"/>
    <w:rsid w:val="0DC03F2B"/>
    <w:rsid w:val="0DFE14F3"/>
    <w:rsid w:val="0E41D7CB"/>
    <w:rsid w:val="0F2BA669"/>
    <w:rsid w:val="0FC042D9"/>
    <w:rsid w:val="101BAEAF"/>
    <w:rsid w:val="114F4B03"/>
    <w:rsid w:val="119A19BD"/>
    <w:rsid w:val="120A89A8"/>
    <w:rsid w:val="12353F75"/>
    <w:rsid w:val="124F8097"/>
    <w:rsid w:val="1258D495"/>
    <w:rsid w:val="132E008B"/>
    <w:rsid w:val="1392A4AC"/>
    <w:rsid w:val="13B4A083"/>
    <w:rsid w:val="156E5DA3"/>
    <w:rsid w:val="15C8C8E1"/>
    <w:rsid w:val="15EB0221"/>
    <w:rsid w:val="16210C0D"/>
    <w:rsid w:val="166FE5C3"/>
    <w:rsid w:val="17FE7892"/>
    <w:rsid w:val="1803E544"/>
    <w:rsid w:val="193D729F"/>
    <w:rsid w:val="1C76C840"/>
    <w:rsid w:val="1CA6B65F"/>
    <w:rsid w:val="1CCAC306"/>
    <w:rsid w:val="1CE5803B"/>
    <w:rsid w:val="1D127DBD"/>
    <w:rsid w:val="1D4C0D5F"/>
    <w:rsid w:val="1D61B47F"/>
    <w:rsid w:val="1DD5FB3D"/>
    <w:rsid w:val="1E158670"/>
    <w:rsid w:val="1E2DE15D"/>
    <w:rsid w:val="1F98C8BA"/>
    <w:rsid w:val="1FFAAD51"/>
    <w:rsid w:val="21064EC0"/>
    <w:rsid w:val="218F8D46"/>
    <w:rsid w:val="222D9DBE"/>
    <w:rsid w:val="22909B18"/>
    <w:rsid w:val="244FE0B5"/>
    <w:rsid w:val="24804B6D"/>
    <w:rsid w:val="248EAA91"/>
    <w:rsid w:val="24908CA4"/>
    <w:rsid w:val="25797463"/>
    <w:rsid w:val="2729C6D2"/>
    <w:rsid w:val="277853B4"/>
    <w:rsid w:val="27F0567A"/>
    <w:rsid w:val="28C91E0E"/>
    <w:rsid w:val="28D81081"/>
    <w:rsid w:val="29210322"/>
    <w:rsid w:val="2973591B"/>
    <w:rsid w:val="29B6BDFD"/>
    <w:rsid w:val="2A092170"/>
    <w:rsid w:val="2AD95C6B"/>
    <w:rsid w:val="2B332FDF"/>
    <w:rsid w:val="2B6133FD"/>
    <w:rsid w:val="2B8E461E"/>
    <w:rsid w:val="2D3B350C"/>
    <w:rsid w:val="2DF1549E"/>
    <w:rsid w:val="2DF87B02"/>
    <w:rsid w:val="2E3B4E53"/>
    <w:rsid w:val="2E8200C2"/>
    <w:rsid w:val="2F246436"/>
    <w:rsid w:val="312F7592"/>
    <w:rsid w:val="31376318"/>
    <w:rsid w:val="3137EBA9"/>
    <w:rsid w:val="31CA39CC"/>
    <w:rsid w:val="3233AACC"/>
    <w:rsid w:val="32526116"/>
    <w:rsid w:val="32A1D1D2"/>
    <w:rsid w:val="32B07449"/>
    <w:rsid w:val="32EF3E25"/>
    <w:rsid w:val="34F897A9"/>
    <w:rsid w:val="355C9FAF"/>
    <w:rsid w:val="3626476F"/>
    <w:rsid w:val="36983BE0"/>
    <w:rsid w:val="38D68B04"/>
    <w:rsid w:val="39F8C8E5"/>
    <w:rsid w:val="3A11C182"/>
    <w:rsid w:val="3A98687B"/>
    <w:rsid w:val="3AF4B5CC"/>
    <w:rsid w:val="3B036F69"/>
    <w:rsid w:val="3B11045C"/>
    <w:rsid w:val="3B2C0B4E"/>
    <w:rsid w:val="3B40C465"/>
    <w:rsid w:val="3BEA3394"/>
    <w:rsid w:val="3C42D126"/>
    <w:rsid w:val="3CB40E25"/>
    <w:rsid w:val="3CB4EBB7"/>
    <w:rsid w:val="3D0EA39E"/>
    <w:rsid w:val="3D689EA2"/>
    <w:rsid w:val="3D9430ED"/>
    <w:rsid w:val="3E1E057C"/>
    <w:rsid w:val="405AB0FD"/>
    <w:rsid w:val="40A98AB3"/>
    <w:rsid w:val="40F8C175"/>
    <w:rsid w:val="41308F98"/>
    <w:rsid w:val="41679C77"/>
    <w:rsid w:val="416D0833"/>
    <w:rsid w:val="41D63F7F"/>
    <w:rsid w:val="42BD9F99"/>
    <w:rsid w:val="438269AC"/>
    <w:rsid w:val="449CFD27"/>
    <w:rsid w:val="45307D03"/>
    <w:rsid w:val="4636E8D9"/>
    <w:rsid w:val="46633705"/>
    <w:rsid w:val="4678DE25"/>
    <w:rsid w:val="46857045"/>
    <w:rsid w:val="46BFC5E1"/>
    <w:rsid w:val="47E815AB"/>
    <w:rsid w:val="4852B509"/>
    <w:rsid w:val="4922E782"/>
    <w:rsid w:val="499B1994"/>
    <w:rsid w:val="4AD4B506"/>
    <w:rsid w:val="4AF5EDAE"/>
    <w:rsid w:val="4AFFD346"/>
    <w:rsid w:val="4B12610D"/>
    <w:rsid w:val="4BC3B5AD"/>
    <w:rsid w:val="4BC93236"/>
    <w:rsid w:val="4BD63D26"/>
    <w:rsid w:val="4C3BD385"/>
    <w:rsid w:val="4C5B46EA"/>
    <w:rsid w:val="4D5F860E"/>
    <w:rsid w:val="4DAE8C82"/>
    <w:rsid w:val="4E28AFEB"/>
    <w:rsid w:val="4E583D23"/>
    <w:rsid w:val="4F68022A"/>
    <w:rsid w:val="4FE5D230"/>
    <w:rsid w:val="4FEA9BC3"/>
    <w:rsid w:val="503336DE"/>
    <w:rsid w:val="50719F3A"/>
    <w:rsid w:val="514A9109"/>
    <w:rsid w:val="5208F593"/>
    <w:rsid w:val="52C2D64B"/>
    <w:rsid w:val="530288D4"/>
    <w:rsid w:val="531077F5"/>
    <w:rsid w:val="53695022"/>
    <w:rsid w:val="5402E7B5"/>
    <w:rsid w:val="54B94353"/>
    <w:rsid w:val="54EA4ED9"/>
    <w:rsid w:val="550FA427"/>
    <w:rsid w:val="55925962"/>
    <w:rsid w:val="559778B3"/>
    <w:rsid w:val="56F83F8C"/>
    <w:rsid w:val="57C0260C"/>
    <w:rsid w:val="588AC49E"/>
    <w:rsid w:val="58AEB5B6"/>
    <w:rsid w:val="590463B8"/>
    <w:rsid w:val="5908E38B"/>
    <w:rsid w:val="5999F3AB"/>
    <w:rsid w:val="5A00D7B7"/>
    <w:rsid w:val="5A2BEEA5"/>
    <w:rsid w:val="5A5FDC02"/>
    <w:rsid w:val="5AD3D01A"/>
    <w:rsid w:val="5B4F55F7"/>
    <w:rsid w:val="5BE02073"/>
    <w:rsid w:val="5C3F95ED"/>
    <w:rsid w:val="5C5CB637"/>
    <w:rsid w:val="5C6E03ED"/>
    <w:rsid w:val="5E309290"/>
    <w:rsid w:val="5E7EF92E"/>
    <w:rsid w:val="5F349DCD"/>
    <w:rsid w:val="5F725387"/>
    <w:rsid w:val="603F753C"/>
    <w:rsid w:val="60BDCBA6"/>
    <w:rsid w:val="61098E5F"/>
    <w:rsid w:val="612369DF"/>
    <w:rsid w:val="615E511E"/>
    <w:rsid w:val="616CACF4"/>
    <w:rsid w:val="619F8D08"/>
    <w:rsid w:val="624E8F7C"/>
    <w:rsid w:val="62B5F787"/>
    <w:rsid w:val="631B74D8"/>
    <w:rsid w:val="6323B591"/>
    <w:rsid w:val="6401ADF5"/>
    <w:rsid w:val="641E5994"/>
    <w:rsid w:val="642E40A3"/>
    <w:rsid w:val="648333B5"/>
    <w:rsid w:val="65869DE8"/>
    <w:rsid w:val="6613E160"/>
    <w:rsid w:val="66E24BC8"/>
    <w:rsid w:val="670F494A"/>
    <w:rsid w:val="67972244"/>
    <w:rsid w:val="67AFB1C1"/>
    <w:rsid w:val="686C8A6A"/>
    <w:rsid w:val="688318A6"/>
    <w:rsid w:val="68B525E0"/>
    <w:rsid w:val="690DC30A"/>
    <w:rsid w:val="694B8222"/>
    <w:rsid w:val="6955C5B6"/>
    <w:rsid w:val="69EC8A61"/>
    <w:rsid w:val="69FB7D16"/>
    <w:rsid w:val="6A933709"/>
    <w:rsid w:val="6AF19617"/>
    <w:rsid w:val="6B36B4FC"/>
    <w:rsid w:val="6B8C484F"/>
    <w:rsid w:val="6B9299AE"/>
    <w:rsid w:val="6BC5492A"/>
    <w:rsid w:val="6C4B1216"/>
    <w:rsid w:val="6D7D6A98"/>
    <w:rsid w:val="6D880BEB"/>
    <w:rsid w:val="6E1EF345"/>
    <w:rsid w:val="6F7103E7"/>
    <w:rsid w:val="6F7AFF13"/>
    <w:rsid w:val="70FB6D6B"/>
    <w:rsid w:val="73387C3A"/>
    <w:rsid w:val="73A5C709"/>
    <w:rsid w:val="7424551C"/>
    <w:rsid w:val="74929A0E"/>
    <w:rsid w:val="757C1171"/>
    <w:rsid w:val="76E64EC7"/>
    <w:rsid w:val="7742CD81"/>
    <w:rsid w:val="77DB8F26"/>
    <w:rsid w:val="7835C793"/>
    <w:rsid w:val="783819E0"/>
    <w:rsid w:val="783C64E0"/>
    <w:rsid w:val="787B2EBC"/>
    <w:rsid w:val="78A5A544"/>
    <w:rsid w:val="78E06906"/>
    <w:rsid w:val="79367E26"/>
    <w:rsid w:val="7946EB60"/>
    <w:rsid w:val="7954A057"/>
    <w:rsid w:val="7965FC77"/>
    <w:rsid w:val="7A01D738"/>
    <w:rsid w:val="7A7C3967"/>
    <w:rsid w:val="7AD97C0C"/>
    <w:rsid w:val="7AE9804C"/>
    <w:rsid w:val="7B155AF7"/>
    <w:rsid w:val="7B2B4A3F"/>
    <w:rsid w:val="7B450BE5"/>
    <w:rsid w:val="7C70083F"/>
    <w:rsid w:val="7C9F9999"/>
    <w:rsid w:val="7CCF80CA"/>
    <w:rsid w:val="7D605BB0"/>
    <w:rsid w:val="7E315165"/>
    <w:rsid w:val="7E35170F"/>
    <w:rsid w:val="7E3D773E"/>
    <w:rsid w:val="7E6B512B"/>
    <w:rsid w:val="7E915B30"/>
    <w:rsid w:val="7EC96CA6"/>
    <w:rsid w:val="7F7AB7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C7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E53D2"/>
    <w:pPr>
      <w:spacing w:after="200" w:line="276" w:lineRule="auto"/>
    </w:pPr>
  </w:style>
  <w:style w:type="paragraph" w:styleId="Antrat2">
    <w:name w:val="heading 2"/>
    <w:basedOn w:val="prastasis"/>
    <w:next w:val="prastasis"/>
    <w:link w:val="Antrat2Diagrama"/>
    <w:uiPriority w:val="9"/>
    <w:semiHidden/>
    <w:unhideWhenUsed/>
    <w:qFormat/>
    <w:rsid w:val="005E53D2"/>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5E53D2"/>
    <w:rPr>
      <w:rFonts w:asciiTheme="majorHAnsi" w:eastAsiaTheme="majorEastAsia" w:hAnsiTheme="majorHAnsi" w:cstheme="majorBidi"/>
      <w:b/>
      <w:bCs/>
      <w:color w:val="4472C4" w:themeColor="accent1"/>
      <w:sz w:val="26"/>
      <w:szCs w:val="26"/>
    </w:rPr>
  </w:style>
  <w:style w:type="table" w:styleId="Lentelstinklelis">
    <w:name w:val="Table Grid"/>
    <w:basedOn w:val="prastojilentel"/>
    <w:uiPriority w:val="59"/>
    <w:rsid w:val="005E53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5E53D2"/>
    <w:pPr>
      <w:ind w:left="720"/>
      <w:contextualSpacing/>
    </w:pPr>
  </w:style>
  <w:style w:type="paragraph" w:styleId="Puslapioinaostekstas">
    <w:name w:val="footnote text"/>
    <w:basedOn w:val="prastasis"/>
    <w:link w:val="PuslapioinaostekstasDiagrama"/>
    <w:uiPriority w:val="99"/>
    <w:unhideWhenUsed/>
    <w:rsid w:val="005E53D2"/>
    <w:pPr>
      <w:widowControl w:val="0"/>
      <w:suppressAutoHyphens/>
      <w:spacing w:after="0" w:line="240" w:lineRule="auto"/>
    </w:pPr>
    <w:rPr>
      <w:rFonts w:ascii="Times New Roman" w:eastAsia="Andale Sans UI" w:hAnsi="Times New Roman" w:cs="Tahoma"/>
      <w:sz w:val="20"/>
      <w:szCs w:val="20"/>
      <w:lang w:val="lt-LT" w:bidi="en-US"/>
    </w:rPr>
  </w:style>
  <w:style w:type="character" w:customStyle="1" w:styleId="PuslapioinaostekstasDiagrama">
    <w:name w:val="Puslapio išnašos tekstas Diagrama"/>
    <w:basedOn w:val="Numatytasispastraiposriftas"/>
    <w:link w:val="Puslapioinaostekstas"/>
    <w:uiPriority w:val="99"/>
    <w:rsid w:val="005E53D2"/>
    <w:rPr>
      <w:rFonts w:ascii="Times New Roman" w:eastAsia="Andale Sans UI" w:hAnsi="Times New Roman" w:cs="Tahoma"/>
      <w:sz w:val="20"/>
      <w:szCs w:val="20"/>
      <w:lang w:val="lt-LT" w:bidi="en-US"/>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5E53D2"/>
    <w:rPr>
      <w:vertAlign w:val="superscript"/>
    </w:rPr>
  </w:style>
  <w:style w:type="character" w:styleId="Hipersaitas">
    <w:name w:val="Hyperlink"/>
    <w:rsid w:val="005E53D2"/>
    <w:rPr>
      <w:color w:val="000080"/>
      <w:u w:val="single"/>
    </w:rPr>
  </w:style>
  <w:style w:type="paragraph" w:styleId="Antrats">
    <w:name w:val="header"/>
    <w:basedOn w:val="prastasis"/>
    <w:link w:val="AntratsDiagrama"/>
    <w:uiPriority w:val="99"/>
    <w:unhideWhenUsed/>
    <w:rsid w:val="005E53D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E53D2"/>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5E53D2"/>
  </w:style>
  <w:style w:type="character" w:styleId="Komentaronuoroda">
    <w:name w:val="annotation reference"/>
    <w:basedOn w:val="Numatytasispastraiposriftas"/>
    <w:uiPriority w:val="99"/>
    <w:semiHidden/>
    <w:unhideWhenUsed/>
    <w:rsid w:val="006B11E8"/>
    <w:rPr>
      <w:sz w:val="16"/>
      <w:szCs w:val="16"/>
    </w:rPr>
  </w:style>
  <w:style w:type="paragraph" w:styleId="Komentarotekstas">
    <w:name w:val="annotation text"/>
    <w:basedOn w:val="prastasis"/>
    <w:link w:val="KomentarotekstasDiagrama"/>
    <w:uiPriority w:val="99"/>
    <w:unhideWhenUsed/>
    <w:rsid w:val="006B11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B11E8"/>
    <w:rPr>
      <w:sz w:val="20"/>
      <w:szCs w:val="20"/>
    </w:rPr>
  </w:style>
  <w:style w:type="paragraph" w:styleId="Komentarotema">
    <w:name w:val="annotation subject"/>
    <w:basedOn w:val="Komentarotekstas"/>
    <w:next w:val="Komentarotekstas"/>
    <w:link w:val="KomentarotemaDiagrama"/>
    <w:uiPriority w:val="99"/>
    <w:semiHidden/>
    <w:unhideWhenUsed/>
    <w:rsid w:val="00B71234"/>
    <w:rPr>
      <w:b/>
      <w:bCs/>
    </w:rPr>
  </w:style>
  <w:style w:type="character" w:customStyle="1" w:styleId="KomentarotemaDiagrama">
    <w:name w:val="Komentaro tema Diagrama"/>
    <w:basedOn w:val="KomentarotekstasDiagrama"/>
    <w:link w:val="Komentarotema"/>
    <w:uiPriority w:val="99"/>
    <w:semiHidden/>
    <w:rsid w:val="00B71234"/>
    <w:rPr>
      <w:b/>
      <w:bCs/>
      <w:sz w:val="20"/>
      <w:szCs w:val="20"/>
    </w:rPr>
  </w:style>
  <w:style w:type="paragraph" w:styleId="Pataisymai">
    <w:name w:val="Revision"/>
    <w:hidden/>
    <w:uiPriority w:val="99"/>
    <w:semiHidden/>
    <w:rsid w:val="004559C9"/>
    <w:pPr>
      <w:spacing w:after="0" w:line="240" w:lineRule="auto"/>
    </w:pPr>
  </w:style>
  <w:style w:type="paragraph" w:styleId="Porat">
    <w:name w:val="footer"/>
    <w:basedOn w:val="prastasis"/>
    <w:link w:val="PoratDiagrama"/>
    <w:uiPriority w:val="99"/>
    <w:semiHidden/>
    <w:unhideWhenUsed/>
    <w:rsid w:val="004559C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4559C9"/>
  </w:style>
  <w:style w:type="character" w:customStyle="1" w:styleId="Paminjimas1">
    <w:name w:val="Paminėjimas1"/>
    <w:basedOn w:val="Numatytasispastraiposriftas"/>
    <w:uiPriority w:val="99"/>
    <w:unhideWhenUsed/>
    <w:rsid w:val="008B3CF4"/>
    <w:rPr>
      <w:color w:val="2B579A"/>
      <w:shd w:val="clear" w:color="auto" w:fill="E6E6E6"/>
    </w:rPr>
  </w:style>
  <w:style w:type="character" w:customStyle="1" w:styleId="Neapdorotaspaminjimas1">
    <w:name w:val="Neapdorotas paminėjimas1"/>
    <w:basedOn w:val="Numatytasispastraiposriftas"/>
    <w:uiPriority w:val="99"/>
    <w:unhideWhenUsed/>
    <w:rsid w:val="005B559F"/>
    <w:rPr>
      <w:color w:val="605E5C"/>
      <w:shd w:val="clear" w:color="auto" w:fill="E1DFDD"/>
    </w:rPr>
  </w:style>
  <w:style w:type="paragraph" w:styleId="Debesliotekstas">
    <w:name w:val="Balloon Text"/>
    <w:basedOn w:val="prastasis"/>
    <w:link w:val="DebesliotekstasDiagrama"/>
    <w:uiPriority w:val="99"/>
    <w:semiHidden/>
    <w:unhideWhenUsed/>
    <w:rsid w:val="00AA0D6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A0D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E53D2"/>
    <w:pPr>
      <w:spacing w:after="200" w:line="276" w:lineRule="auto"/>
    </w:pPr>
  </w:style>
  <w:style w:type="paragraph" w:styleId="Antrat2">
    <w:name w:val="heading 2"/>
    <w:basedOn w:val="prastasis"/>
    <w:next w:val="prastasis"/>
    <w:link w:val="Antrat2Diagrama"/>
    <w:uiPriority w:val="9"/>
    <w:semiHidden/>
    <w:unhideWhenUsed/>
    <w:qFormat/>
    <w:rsid w:val="005E53D2"/>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5E53D2"/>
    <w:rPr>
      <w:rFonts w:asciiTheme="majorHAnsi" w:eastAsiaTheme="majorEastAsia" w:hAnsiTheme="majorHAnsi" w:cstheme="majorBidi"/>
      <w:b/>
      <w:bCs/>
      <w:color w:val="4472C4" w:themeColor="accent1"/>
      <w:sz w:val="26"/>
      <w:szCs w:val="26"/>
    </w:rPr>
  </w:style>
  <w:style w:type="table" w:styleId="Lentelstinklelis">
    <w:name w:val="Table Grid"/>
    <w:basedOn w:val="prastojilentel"/>
    <w:uiPriority w:val="59"/>
    <w:rsid w:val="005E53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5E53D2"/>
    <w:pPr>
      <w:ind w:left="720"/>
      <w:contextualSpacing/>
    </w:pPr>
  </w:style>
  <w:style w:type="paragraph" w:styleId="Puslapioinaostekstas">
    <w:name w:val="footnote text"/>
    <w:basedOn w:val="prastasis"/>
    <w:link w:val="PuslapioinaostekstasDiagrama"/>
    <w:uiPriority w:val="99"/>
    <w:unhideWhenUsed/>
    <w:rsid w:val="005E53D2"/>
    <w:pPr>
      <w:widowControl w:val="0"/>
      <w:suppressAutoHyphens/>
      <w:spacing w:after="0" w:line="240" w:lineRule="auto"/>
    </w:pPr>
    <w:rPr>
      <w:rFonts w:ascii="Times New Roman" w:eastAsia="Andale Sans UI" w:hAnsi="Times New Roman" w:cs="Tahoma"/>
      <w:sz w:val="20"/>
      <w:szCs w:val="20"/>
      <w:lang w:val="lt-LT" w:bidi="en-US"/>
    </w:rPr>
  </w:style>
  <w:style w:type="character" w:customStyle="1" w:styleId="PuslapioinaostekstasDiagrama">
    <w:name w:val="Puslapio išnašos tekstas Diagrama"/>
    <w:basedOn w:val="Numatytasispastraiposriftas"/>
    <w:link w:val="Puslapioinaostekstas"/>
    <w:uiPriority w:val="99"/>
    <w:rsid w:val="005E53D2"/>
    <w:rPr>
      <w:rFonts w:ascii="Times New Roman" w:eastAsia="Andale Sans UI" w:hAnsi="Times New Roman" w:cs="Tahoma"/>
      <w:sz w:val="20"/>
      <w:szCs w:val="20"/>
      <w:lang w:val="lt-LT" w:bidi="en-US"/>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5E53D2"/>
    <w:rPr>
      <w:vertAlign w:val="superscript"/>
    </w:rPr>
  </w:style>
  <w:style w:type="character" w:styleId="Hipersaitas">
    <w:name w:val="Hyperlink"/>
    <w:rsid w:val="005E53D2"/>
    <w:rPr>
      <w:color w:val="000080"/>
      <w:u w:val="single"/>
    </w:rPr>
  </w:style>
  <w:style w:type="paragraph" w:styleId="Antrats">
    <w:name w:val="header"/>
    <w:basedOn w:val="prastasis"/>
    <w:link w:val="AntratsDiagrama"/>
    <w:uiPriority w:val="99"/>
    <w:unhideWhenUsed/>
    <w:rsid w:val="005E53D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E53D2"/>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5E53D2"/>
  </w:style>
  <w:style w:type="character" w:styleId="Komentaronuoroda">
    <w:name w:val="annotation reference"/>
    <w:basedOn w:val="Numatytasispastraiposriftas"/>
    <w:uiPriority w:val="99"/>
    <w:semiHidden/>
    <w:unhideWhenUsed/>
    <w:rsid w:val="006B11E8"/>
    <w:rPr>
      <w:sz w:val="16"/>
      <w:szCs w:val="16"/>
    </w:rPr>
  </w:style>
  <w:style w:type="paragraph" w:styleId="Komentarotekstas">
    <w:name w:val="annotation text"/>
    <w:basedOn w:val="prastasis"/>
    <w:link w:val="KomentarotekstasDiagrama"/>
    <w:uiPriority w:val="99"/>
    <w:unhideWhenUsed/>
    <w:rsid w:val="006B11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B11E8"/>
    <w:rPr>
      <w:sz w:val="20"/>
      <w:szCs w:val="20"/>
    </w:rPr>
  </w:style>
  <w:style w:type="paragraph" w:styleId="Komentarotema">
    <w:name w:val="annotation subject"/>
    <w:basedOn w:val="Komentarotekstas"/>
    <w:next w:val="Komentarotekstas"/>
    <w:link w:val="KomentarotemaDiagrama"/>
    <w:uiPriority w:val="99"/>
    <w:semiHidden/>
    <w:unhideWhenUsed/>
    <w:rsid w:val="00B71234"/>
    <w:rPr>
      <w:b/>
      <w:bCs/>
    </w:rPr>
  </w:style>
  <w:style w:type="character" w:customStyle="1" w:styleId="KomentarotemaDiagrama">
    <w:name w:val="Komentaro tema Diagrama"/>
    <w:basedOn w:val="KomentarotekstasDiagrama"/>
    <w:link w:val="Komentarotema"/>
    <w:uiPriority w:val="99"/>
    <w:semiHidden/>
    <w:rsid w:val="00B71234"/>
    <w:rPr>
      <w:b/>
      <w:bCs/>
      <w:sz w:val="20"/>
      <w:szCs w:val="20"/>
    </w:rPr>
  </w:style>
  <w:style w:type="paragraph" w:styleId="Pataisymai">
    <w:name w:val="Revision"/>
    <w:hidden/>
    <w:uiPriority w:val="99"/>
    <w:semiHidden/>
    <w:rsid w:val="004559C9"/>
    <w:pPr>
      <w:spacing w:after="0" w:line="240" w:lineRule="auto"/>
    </w:pPr>
  </w:style>
  <w:style w:type="paragraph" w:styleId="Porat">
    <w:name w:val="footer"/>
    <w:basedOn w:val="prastasis"/>
    <w:link w:val="PoratDiagrama"/>
    <w:uiPriority w:val="99"/>
    <w:semiHidden/>
    <w:unhideWhenUsed/>
    <w:rsid w:val="004559C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4559C9"/>
  </w:style>
  <w:style w:type="character" w:customStyle="1" w:styleId="Paminjimas1">
    <w:name w:val="Paminėjimas1"/>
    <w:basedOn w:val="Numatytasispastraiposriftas"/>
    <w:uiPriority w:val="99"/>
    <w:unhideWhenUsed/>
    <w:rsid w:val="008B3CF4"/>
    <w:rPr>
      <w:color w:val="2B579A"/>
      <w:shd w:val="clear" w:color="auto" w:fill="E6E6E6"/>
    </w:rPr>
  </w:style>
  <w:style w:type="character" w:customStyle="1" w:styleId="Neapdorotaspaminjimas1">
    <w:name w:val="Neapdorotas paminėjimas1"/>
    <w:basedOn w:val="Numatytasispastraiposriftas"/>
    <w:uiPriority w:val="99"/>
    <w:unhideWhenUsed/>
    <w:rsid w:val="005B559F"/>
    <w:rPr>
      <w:color w:val="605E5C"/>
      <w:shd w:val="clear" w:color="auto" w:fill="E1DFDD"/>
    </w:rPr>
  </w:style>
  <w:style w:type="paragraph" w:styleId="Debesliotekstas">
    <w:name w:val="Balloon Text"/>
    <w:basedOn w:val="prastasis"/>
    <w:link w:val="DebesliotekstasDiagrama"/>
    <w:uiPriority w:val="99"/>
    <w:semiHidden/>
    <w:unhideWhenUsed/>
    <w:rsid w:val="00AA0D6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A0D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448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4B69-A58D-4B98-B6CF-DADEF20F9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20811</Words>
  <Characters>11863</Characters>
  <Application>Microsoft Office Word</Application>
  <DocSecurity>0</DocSecurity>
  <Lines>98</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32609</CharactersWithSpaces>
  <SharedDoc>false</SharedDoc>
  <HLinks>
    <vt:vector size="6" baseType="variant">
      <vt:variant>
        <vt:i4>1835076</vt:i4>
      </vt:variant>
      <vt:variant>
        <vt:i4>0</vt:i4>
      </vt:variant>
      <vt:variant>
        <vt:i4>0</vt:i4>
      </vt:variant>
      <vt:variant>
        <vt:i4>5</vt:i4>
      </vt:variant>
      <vt:variant>
        <vt:lpwstr>https://eur-lex.europa.eu/legal-content/EN/TXT/?uri=CELEX:32020R0852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Donata Gipiškienė</dc:creator>
  <cp:lastModifiedBy>Jolanta Vaičiūnienė</cp:lastModifiedBy>
  <cp:revision>16</cp:revision>
  <dcterms:created xsi:type="dcterms:W3CDTF">2022-03-16T12:38:00Z</dcterms:created>
  <dcterms:modified xsi:type="dcterms:W3CDTF">2022-03-16T13:03:00Z</dcterms:modified>
</cp:coreProperties>
</file>